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BECC" w14:textId="77777777" w:rsidR="008C0F42" w:rsidRPr="004A705B" w:rsidRDefault="003D47E2" w:rsidP="000957EC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 xml:space="preserve">Entry </w:t>
      </w:r>
      <w:r w:rsidR="007C33A7">
        <w:rPr>
          <w:rFonts w:ascii="Arial" w:hAnsi="Arial" w:cs="Arial" w:hint="eastAsia"/>
          <w:b/>
          <w:sz w:val="24"/>
          <w:szCs w:val="24"/>
        </w:rPr>
        <w:t>R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7B8C643C" w14:textId="77777777" w:rsidR="004A705B" w:rsidRPr="004A705B" w:rsidRDefault="004A705B" w:rsidP="000957EC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3EE409D" w14:textId="235A9995" w:rsidR="003D47E2" w:rsidRDefault="003D47E2" w:rsidP="000957EC">
      <w:pPr>
        <w:widowControl/>
        <w:wordWrap/>
        <w:autoSpaceDE/>
        <w:autoSpaceDN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D30461">
        <w:rPr>
          <w:rFonts w:ascii="Arial" w:hAnsi="Arial" w:cs="Arial"/>
        </w:rPr>
        <w:t>23</w:t>
      </w:r>
      <w:r>
        <w:rPr>
          <w:rFonts w:ascii="Arial" w:hAnsi="Arial" w:cs="Arial" w:hint="eastAsia"/>
        </w:rPr>
        <w:t>-</w:t>
      </w:r>
      <w:r w:rsidR="00D30461">
        <w:rPr>
          <w:rFonts w:ascii="Arial" w:hAnsi="Arial" w:cs="Arial"/>
        </w:rPr>
        <w:t>06</w:t>
      </w:r>
      <w:r>
        <w:rPr>
          <w:rFonts w:ascii="Arial" w:hAnsi="Arial" w:cs="Arial" w:hint="eastAsia"/>
        </w:rPr>
        <w:t>-</w:t>
      </w:r>
      <w:r w:rsidR="00AC373C">
        <w:rPr>
          <w:rFonts w:ascii="Arial" w:hAnsi="Arial" w:cs="Arial"/>
        </w:rPr>
        <w:t>29</w:t>
      </w:r>
    </w:p>
    <w:p w14:paraId="7631B9BF" w14:textId="77777777" w:rsidR="003D47E2" w:rsidRDefault="003D47E2" w:rsidP="000957EC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</w:p>
    <w:p w14:paraId="6CAFD81C" w14:textId="77777777" w:rsidR="003A011B" w:rsidRDefault="003A011B" w:rsidP="000957EC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3102909A" w14:textId="77777777" w:rsidR="00FB3A1E" w:rsidRDefault="00FB3A1E" w:rsidP="000957EC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 xml:space="preserve">Entry </w:t>
      </w:r>
      <w:r w:rsidR="007C33A7">
        <w:rPr>
          <w:rFonts w:ascii="Arial" w:hAnsi="Arial" w:cs="Arial"/>
        </w:rPr>
        <w:t>R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1102A5F3" w14:textId="77777777" w:rsidR="000957EC" w:rsidRPr="00B93AF4" w:rsidRDefault="000957EC" w:rsidP="000957EC">
      <w:pPr>
        <w:spacing w:line="240" w:lineRule="auto"/>
        <w:jc w:val="left"/>
        <w:rPr>
          <w:rFonts w:ascii="Arial" w:hAnsi="Arial" w:cs="Arial"/>
        </w:rPr>
      </w:pPr>
    </w:p>
    <w:p w14:paraId="4A72231C" w14:textId="77777777" w:rsidR="003A011B" w:rsidRPr="00B93AF4" w:rsidRDefault="003A011B" w:rsidP="000957EC">
      <w:pPr>
        <w:pStyle w:val="num100"/>
        <w:spacing w:line="240" w:lineRule="auto"/>
      </w:pPr>
      <w:r w:rsidRPr="00B93AF4">
        <w:t>SUMMARY</w:t>
      </w:r>
    </w:p>
    <w:p w14:paraId="17B9C7BC" w14:textId="77777777" w:rsidR="00095C8D" w:rsidRPr="00B93AF4" w:rsidRDefault="000C1A53" w:rsidP="000957EC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</w:t>
      </w:r>
      <w:r w:rsidR="00D92DBF">
        <w:t xml:space="preserve"> </w:t>
      </w:r>
      <w:r w:rsidR="00EB73D4">
        <w:t xml:space="preserve">with </w:t>
      </w:r>
      <w:r w:rsidR="00EB73D4">
        <w:rPr>
          <w:rFonts w:hint="eastAsia"/>
        </w:rPr>
        <w:t>R</w:t>
      </w:r>
      <w:r w:rsidR="00EB73D4">
        <w:t>S</w:t>
      </w:r>
      <w:r w:rsidR="00EB73D4">
        <w:rPr>
          <w:rFonts w:hint="eastAsia"/>
        </w:rPr>
        <w:t>-</w:t>
      </w:r>
      <w:r w:rsidR="00EB73D4">
        <w:t>485(</w:t>
      </w:r>
      <w:r w:rsidR="00D92DBF">
        <w:t>OSDP</w:t>
      </w:r>
      <w:r w:rsidR="00EB73D4">
        <w:t>)</w:t>
      </w:r>
      <w:r w:rsidRPr="00B93AF4">
        <w:t>.</w:t>
      </w:r>
    </w:p>
    <w:p w14:paraId="4D30339D" w14:textId="77777777" w:rsidR="000C1A53" w:rsidRDefault="000C1A53" w:rsidP="000957EC">
      <w:pPr>
        <w:pStyle w:val="subnumA"/>
        <w:spacing w:line="240" w:lineRule="auto"/>
      </w:pPr>
      <w:r w:rsidRPr="00B93AF4">
        <w:t xml:space="preserve">Product - An </w:t>
      </w:r>
      <w:r w:rsidR="007C33A7">
        <w:t xml:space="preserve">OSDP </w:t>
      </w:r>
      <w:r w:rsidRPr="00B93AF4">
        <w:t>enabled biometric r</w:t>
      </w:r>
      <w:r>
        <w:t xml:space="preserve">eader, capable of scanning and registering </w:t>
      </w:r>
      <w:r w:rsidR="007743AF">
        <w:t xml:space="preserve">fingerprints and RFID </w:t>
      </w:r>
      <w:r>
        <w:t>cards.</w:t>
      </w:r>
    </w:p>
    <w:p w14:paraId="4D38F057" w14:textId="77777777" w:rsidR="00095C8D" w:rsidRDefault="00095C8D" w:rsidP="000957EC">
      <w:pPr>
        <w:spacing w:line="240" w:lineRule="auto"/>
        <w:rPr>
          <w:rFonts w:ascii="Arial" w:hAnsi="Arial" w:cs="Arial"/>
        </w:rPr>
      </w:pPr>
    </w:p>
    <w:p w14:paraId="1C691F6F" w14:textId="77777777" w:rsidR="00095C8D" w:rsidRPr="00095C8D" w:rsidRDefault="00095C8D" w:rsidP="000957EC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07E7B966" w14:textId="77777777" w:rsidR="00175322" w:rsidRDefault="00FB003E" w:rsidP="000957EC">
      <w:pPr>
        <w:pStyle w:val="subnumA"/>
        <w:numPr>
          <w:ilvl w:val="0"/>
          <w:numId w:val="20"/>
        </w:numPr>
        <w:spacing w:line="240" w:lineRule="auto"/>
        <w:ind w:left="1123" w:hanging="403"/>
      </w:pPr>
      <w:r>
        <w:rPr>
          <w:rFonts w:hint="eastAsia"/>
        </w:rPr>
        <w:t>Standards</w:t>
      </w:r>
    </w:p>
    <w:p w14:paraId="5FC029E3" w14:textId="77777777" w:rsidR="0046091B" w:rsidRPr="00202A4A" w:rsidRDefault="00FB003E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7C33A7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6A13CD44" w14:textId="3F5FC822" w:rsidR="00202A4A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Conformity for Europe (CE) - R&amp;TTE Directive 1999/5/EC</w:t>
      </w:r>
    </w:p>
    <w:p w14:paraId="4DAB8117" w14:textId="457B0148" w:rsidR="00490ACD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UK Conformity Assessed (UKCA)</w:t>
      </w:r>
    </w:p>
    <w:p w14:paraId="1220BEBE" w14:textId="6916F92F" w:rsidR="00490ACD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Korea Certification (KC)</w:t>
      </w:r>
    </w:p>
    <w:p w14:paraId="2A41DC94" w14:textId="7B2D545D" w:rsidR="00490ACD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Registration, Evaluation, Authorization and Restriction of Chemicals (REACH) - (EC No. 1907/2006)</w:t>
      </w:r>
    </w:p>
    <w:p w14:paraId="4E18F6C2" w14:textId="1DC18167" w:rsidR="00490ACD" w:rsidRPr="00EB73D4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The Waste Electrical and Electronic Equipment (WEEE) - Directive 2012/19/EU</w:t>
      </w:r>
    </w:p>
    <w:p w14:paraId="14B6A7CF" w14:textId="77777777" w:rsidR="00095C8D" w:rsidRDefault="00095C8D" w:rsidP="000957EC">
      <w:pPr>
        <w:spacing w:line="240" w:lineRule="auto"/>
        <w:rPr>
          <w:rFonts w:ascii="Arial" w:hAnsi="Arial" w:cs="Arial"/>
        </w:rPr>
      </w:pPr>
    </w:p>
    <w:p w14:paraId="3E507E93" w14:textId="77777777" w:rsidR="00095C8D" w:rsidRPr="00B93AF4" w:rsidRDefault="00BC4208" w:rsidP="000957EC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005B0775" w14:textId="77777777" w:rsidR="003D47E2" w:rsidRDefault="003D47E2" w:rsidP="000957EC">
      <w:pPr>
        <w:spacing w:line="240" w:lineRule="auto"/>
        <w:rPr>
          <w:rFonts w:ascii="Arial" w:hAnsi="Arial" w:cs="Arial"/>
        </w:rPr>
      </w:pPr>
    </w:p>
    <w:p w14:paraId="3F39CEC6" w14:textId="77777777" w:rsidR="00BC4208" w:rsidRPr="00B93AF4" w:rsidRDefault="00BC4208" w:rsidP="000957EC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27BE4F69" w14:textId="77777777" w:rsidR="002E60AE" w:rsidRPr="00B93AF4" w:rsidRDefault="002E60AE" w:rsidP="000957EC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4AF929F7" w14:textId="77777777" w:rsidR="00BC4208" w:rsidRPr="00B93AF4" w:rsidRDefault="002E60AE" w:rsidP="000957EC">
      <w:pPr>
        <w:pStyle w:val="subnumA"/>
        <w:spacing w:line="240" w:lineRule="auto"/>
      </w:pPr>
      <w:r w:rsidRPr="00B93AF4">
        <w:t>Installers shall be trained by the Manufacturer to install, configure and commission the access control system.</w:t>
      </w:r>
    </w:p>
    <w:p w14:paraId="53CBB2C2" w14:textId="77777777" w:rsidR="002E60AE" w:rsidRDefault="002E60AE" w:rsidP="000957EC">
      <w:pPr>
        <w:spacing w:line="240" w:lineRule="auto"/>
        <w:rPr>
          <w:rFonts w:ascii="Arial" w:hAnsi="Arial" w:cs="Arial"/>
        </w:rPr>
      </w:pPr>
    </w:p>
    <w:p w14:paraId="4895A800" w14:textId="77777777" w:rsidR="00BC4208" w:rsidRPr="003A011B" w:rsidRDefault="00BC4208" w:rsidP="000957EC">
      <w:pPr>
        <w:pStyle w:val="num100"/>
        <w:spacing w:line="240" w:lineRule="auto"/>
      </w:pPr>
      <w:r>
        <w:rPr>
          <w:rFonts w:hint="eastAsia"/>
        </w:rPr>
        <w:t>WARRANTY</w:t>
      </w:r>
    </w:p>
    <w:p w14:paraId="305AD494" w14:textId="77777777" w:rsidR="003A011B" w:rsidRPr="00B93AF4" w:rsidRDefault="00F54D30" w:rsidP="000957EC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2799FDAB" w14:textId="77777777" w:rsidR="007537EF" w:rsidRDefault="007537EF" w:rsidP="000957EC">
      <w:pPr>
        <w:spacing w:line="240" w:lineRule="auto"/>
        <w:rPr>
          <w:rFonts w:ascii="Arial" w:hAnsi="Arial" w:cs="Arial"/>
        </w:rPr>
      </w:pPr>
    </w:p>
    <w:p w14:paraId="59A56309" w14:textId="77777777" w:rsidR="007537EF" w:rsidRDefault="007537EF" w:rsidP="000957E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8D528E9" w14:textId="77777777" w:rsidR="00B93AF4" w:rsidRDefault="00B93AF4" w:rsidP="000957EC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8F47E9" w14:textId="77777777" w:rsidR="00BC4208" w:rsidRDefault="00BC4208" w:rsidP="000957EC">
      <w:pPr>
        <w:pStyle w:val="1"/>
        <w:spacing w:line="240" w:lineRule="auto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67C6AA9B" w14:textId="77777777" w:rsidR="00BC4208" w:rsidRPr="00AD0711" w:rsidRDefault="007157D0" w:rsidP="000957EC">
      <w:pPr>
        <w:pStyle w:val="num200"/>
        <w:spacing w:line="240" w:lineRule="auto"/>
      </w:pPr>
      <w:r>
        <w:t xml:space="preserve">EQUIPMENT </w:t>
      </w:r>
    </w:p>
    <w:p w14:paraId="4B8BEAE7" w14:textId="3A5F7798" w:rsidR="00FB003E" w:rsidRDefault="008C0F42" w:rsidP="000957EC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0957EC">
        <w:rPr>
          <w:rFonts w:hint="eastAsia"/>
        </w:rPr>
        <w:t>S</w:t>
      </w:r>
      <w:r w:rsidR="000957EC">
        <w:t xml:space="preserve">uprema Inc. </w:t>
      </w:r>
      <w:r w:rsidR="000957EC">
        <w:br/>
      </w:r>
      <w:r w:rsidR="000957EC" w:rsidRPr="00B34CC2">
        <w:t>17F Parkview Office Tower, 248, Jeongjail-ro, Seongnam-si, Gyeonggi-do, 13554, Republic of Korea</w:t>
      </w:r>
      <w:r w:rsidR="000957EC" w:rsidRPr="00E10F61">
        <w:rPr>
          <w:color w:val="FF0000"/>
        </w:rPr>
        <w:br/>
      </w:r>
      <w:r w:rsidR="000957EC">
        <w:t xml:space="preserve">Tel: 82-31-783-4502, Fax: 82-31-783-4503, </w:t>
      </w:r>
      <w:hyperlink r:id="rId8" w:history="1">
        <w:r w:rsidR="000957EC">
          <w:rPr>
            <w:rStyle w:val="a8"/>
          </w:rPr>
          <w:t>https://www.supremainc.com</w:t>
        </w:r>
      </w:hyperlink>
      <w:r w:rsidR="000957EC">
        <w:br/>
      </w:r>
      <w:hyperlink r:id="rId9" w:history="1">
        <w:r w:rsidR="000957EC">
          <w:rPr>
            <w:rStyle w:val="a8"/>
          </w:rPr>
          <w:t>https://support.supremainc.com</w:t>
        </w:r>
      </w:hyperlink>
    </w:p>
    <w:p w14:paraId="51BF7DA7" w14:textId="483785E0" w:rsidR="003611AD" w:rsidRDefault="000957EC" w:rsidP="000957EC">
      <w:pPr>
        <w:pStyle w:val="subnumA"/>
        <w:spacing w:line="240" w:lineRule="auto"/>
      </w:pPr>
      <w:r w:rsidRPr="000957EC">
        <w:t>Model(s) name</w:t>
      </w:r>
      <w:r w:rsidR="00226CB6" w:rsidRPr="001C5AC5">
        <w:rPr>
          <w:rFonts w:hint="eastAsia"/>
        </w:rPr>
        <w:t xml:space="preserve">: </w:t>
      </w:r>
      <w:r w:rsidR="00AA6214">
        <w:t>Bio</w:t>
      </w:r>
      <w:r w:rsidR="0046091B">
        <w:t xml:space="preserve">Entry </w:t>
      </w:r>
      <w:r w:rsidR="007C33A7">
        <w:t>R</w:t>
      </w:r>
      <w:r w:rsidR="0046091B">
        <w:t>2</w:t>
      </w:r>
    </w:p>
    <w:p w14:paraId="491B2CFB" w14:textId="4B817553" w:rsidR="000957EC" w:rsidRPr="001C5AC5" w:rsidRDefault="000957EC" w:rsidP="000957EC">
      <w:pPr>
        <w:pStyle w:val="subnumA"/>
        <w:numPr>
          <w:ilvl w:val="0"/>
          <w:numId w:val="0"/>
        </w:numPr>
        <w:spacing w:line="240" w:lineRule="auto"/>
        <w:ind w:left="1123"/>
      </w:pPr>
      <w:r w:rsidRPr="000957EC">
        <w:t>Part Number: B</w:t>
      </w:r>
      <w:r>
        <w:t>ER2</w:t>
      </w:r>
    </w:p>
    <w:p w14:paraId="3A44526D" w14:textId="77777777" w:rsidR="00226CB6" w:rsidRDefault="00226CB6" w:rsidP="000957EC">
      <w:pPr>
        <w:pStyle w:val="subnumA"/>
        <w:spacing w:line="240" w:lineRule="auto"/>
      </w:pPr>
      <w:r>
        <w:t>Alternates: NONE</w:t>
      </w:r>
    </w:p>
    <w:p w14:paraId="6A1AE282" w14:textId="77777777" w:rsidR="00861173" w:rsidRDefault="00861173" w:rsidP="000957EC">
      <w:pPr>
        <w:spacing w:line="240" w:lineRule="auto"/>
      </w:pPr>
    </w:p>
    <w:p w14:paraId="247076EF" w14:textId="77777777" w:rsidR="00BC4208" w:rsidRDefault="00AD0711" w:rsidP="000957EC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098F8346" w14:textId="77777777" w:rsidR="00BC4208" w:rsidRDefault="00FB3A1E" w:rsidP="000957EC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shall be </w:t>
      </w:r>
      <w:r w:rsidR="00EB73D4">
        <w:t xml:space="preserve">a RS-485(OSDP) </w:t>
      </w:r>
      <w:r w:rsidRPr="00FB3A1E">
        <w:t>enabled device capable</w:t>
      </w:r>
      <w:r>
        <w:t xml:space="preserve"> </w:t>
      </w:r>
      <w:r w:rsidRPr="00FB3A1E">
        <w:t>of scanning fingerprints and RFID cards.</w:t>
      </w:r>
    </w:p>
    <w:p w14:paraId="61ABBCBD" w14:textId="77777777" w:rsidR="00523CBE" w:rsidRDefault="00523CBE" w:rsidP="000957EC">
      <w:pPr>
        <w:pStyle w:val="subnumA"/>
        <w:numPr>
          <w:ilvl w:val="0"/>
          <w:numId w:val="21"/>
        </w:numPr>
        <w:spacing w:line="240" w:lineRule="auto"/>
        <w:ind w:left="1123" w:hanging="403"/>
        <w:jc w:val="left"/>
      </w:pPr>
      <w:r w:rsidRPr="00523CBE">
        <w:t xml:space="preserve">The biometric reader can be configured the two type of access control system which is the distributed system and the centralized system. </w:t>
      </w:r>
      <w:r>
        <w:rPr>
          <w:rFonts w:hint="eastAsia"/>
        </w:rPr>
        <w:t xml:space="preserve"> </w:t>
      </w:r>
    </w:p>
    <w:p w14:paraId="1474943A" w14:textId="77777777" w:rsidR="003611AD" w:rsidRDefault="003611AD" w:rsidP="000957EC">
      <w:pPr>
        <w:spacing w:line="240" w:lineRule="auto"/>
        <w:rPr>
          <w:rFonts w:ascii="Arial" w:hAnsi="Arial" w:cs="Arial"/>
        </w:rPr>
      </w:pPr>
    </w:p>
    <w:p w14:paraId="57672852" w14:textId="77777777" w:rsidR="00FD00CA" w:rsidRPr="00270028" w:rsidRDefault="00FD00CA" w:rsidP="000957EC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2B82B4EC" w14:textId="77777777" w:rsidR="00F0471C" w:rsidRDefault="009F099F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Dedicated f</w:t>
      </w:r>
      <w:r w:rsidR="006E13D7">
        <w:t xml:space="preserve">ingerprint and RFID card reader </w:t>
      </w:r>
    </w:p>
    <w:p w14:paraId="5063811F" w14:textId="77777777" w:rsidR="00540448" w:rsidRDefault="006E2B2C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Multi-class RF</w:t>
      </w:r>
      <w:r w:rsidR="006E13D7">
        <w:t>ID card</w:t>
      </w:r>
      <w:r>
        <w:t xml:space="preserve"> reading</w:t>
      </w:r>
    </w:p>
    <w:p w14:paraId="145D75BB" w14:textId="77777777" w:rsidR="0020136C" w:rsidRDefault="0020136C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Mobile card reading with NFC technology </w:t>
      </w:r>
    </w:p>
    <w:p w14:paraId="607A36E3" w14:textId="77777777" w:rsidR="00486A76" w:rsidRDefault="00486A76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Mullion type form-factor</w:t>
      </w:r>
    </w:p>
    <w:p w14:paraId="4B9885E5" w14:textId="77777777" w:rsidR="00C15919" w:rsidRDefault="00C15919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35557D74" w14:textId="77777777" w:rsidR="00FD00CA" w:rsidRDefault="006E13D7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OSDP V2 Compliant </w:t>
      </w:r>
    </w:p>
    <w:p w14:paraId="2BBAAE1F" w14:textId="50B9F4F6" w:rsidR="00FD00CA" w:rsidRPr="00270028" w:rsidRDefault="00FD00CA" w:rsidP="000957EC">
      <w:pPr>
        <w:pStyle w:val="subnumA"/>
        <w:numPr>
          <w:ilvl w:val="0"/>
          <w:numId w:val="23"/>
        </w:numPr>
        <w:spacing w:line="240" w:lineRule="auto"/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6E13D7">
        <w:rPr>
          <w:rFonts w:eastAsia="맑은 고딕"/>
          <w:kern w:val="0"/>
          <w:szCs w:val="20"/>
        </w:rPr>
        <w:t>125k</w:t>
      </w:r>
      <w:r w:rsidR="00C24C0D" w:rsidRPr="00A20730">
        <w:rPr>
          <w:rFonts w:eastAsia="맑은 고딕"/>
          <w:kern w:val="0"/>
          <w:szCs w:val="20"/>
        </w:rPr>
        <w:t>Hz EM</w:t>
      </w:r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B45344" w:rsidRPr="00B45344">
        <w:rPr>
          <w:rFonts w:eastAsia="맑은 고딕"/>
          <w:kern w:val="0"/>
          <w:szCs w:val="20"/>
        </w:rPr>
        <w:t>DESFire, DESFire 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33B6B314" w14:textId="77777777" w:rsidR="00861173" w:rsidRPr="00B45344" w:rsidRDefault="00861173" w:rsidP="000957EC">
      <w:pPr>
        <w:spacing w:line="240" w:lineRule="auto"/>
        <w:rPr>
          <w:rFonts w:ascii="Arial" w:hAnsi="Arial" w:cs="Arial"/>
        </w:rPr>
      </w:pPr>
    </w:p>
    <w:p w14:paraId="0300DB9D" w14:textId="77777777" w:rsidR="003611AD" w:rsidRDefault="007157D0" w:rsidP="000957EC">
      <w:pPr>
        <w:pStyle w:val="num200"/>
        <w:spacing w:line="240" w:lineRule="auto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268"/>
        <w:gridCol w:w="5386"/>
      </w:tblGrid>
      <w:tr w:rsidR="00A20730" w:rsidRPr="00A20730" w14:paraId="7CD61FE5" w14:textId="77777777" w:rsidTr="00A54DF0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5C53D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C9FA3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4FEF7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483447B4" w14:textId="77777777" w:rsidTr="006E13D7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2900C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CFFF1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38364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A54DF0" w:rsidRPr="00A20730" w14:paraId="7BC9174D" w14:textId="77777777" w:rsidTr="006E13D7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F9CF5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5314E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E1500F" w14:textId="44D35134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 w:rsidR="006E13D7">
              <w:rPr>
                <w:rFonts w:ascii="Arial" w:eastAsia="맑은 고딕" w:hAnsi="Arial" w:cs="Arial"/>
                <w:b/>
                <w:kern w:val="0"/>
                <w:szCs w:val="20"/>
              </w:rPr>
              <w:t>R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</w:t>
            </w:r>
            <w:r w:rsidR="006E13D7">
              <w:rPr>
                <w:rFonts w:ascii="Arial" w:eastAsia="맑은 고딕" w:hAnsi="Arial" w:cs="Arial"/>
                <w:b/>
                <w:kern w:val="0"/>
                <w:szCs w:val="20"/>
              </w:rPr>
              <w:t>OD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>: 125kHz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 xml:space="preserve"> EM &amp; 13.56MHz MIFARE, MIFARE Plus, </w:t>
            </w:r>
            <w:r w:rsidR="00B45344" w:rsidRPr="00B45344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="00B45344" w:rsidRPr="00B4534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, FeliCa, NFC</w:t>
            </w:r>
          </w:p>
        </w:tc>
      </w:tr>
      <w:tr w:rsidR="00A20730" w:rsidRPr="00A20730" w14:paraId="4C900A58" w14:textId="77777777" w:rsidTr="006E13D7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FEC97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4545D" w14:textId="7FF499A0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="00B4534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="00B45344" w:rsidRPr="00B4534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5D744" w14:textId="537D3D6A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MIFARE/DESFire/EM/HID Prox/iCLASS: 50 mm, FeliCa: 30 mm</w:t>
            </w:r>
          </w:p>
        </w:tc>
      </w:tr>
      <w:tr w:rsidR="00A20730" w:rsidRPr="00A20730" w14:paraId="2E70AD7C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E9BD1E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8F7FF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ED224" w14:textId="06A9F563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GHz</w:t>
            </w:r>
          </w:p>
        </w:tc>
      </w:tr>
      <w:tr w:rsidR="00A20730" w:rsidRPr="00A20730" w14:paraId="12117FD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BC3202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D746E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7CD08" w14:textId="11DA2DAD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32 MB Flash + 32 MB RAM</w:t>
            </w:r>
          </w:p>
        </w:tc>
      </w:tr>
      <w:tr w:rsidR="00490ACD" w:rsidRPr="00A20730" w14:paraId="79F8E28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E89818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1FC2FC" w14:textId="60E13603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881776" w14:textId="413FB49A" w:rsidR="00490ACD" w:rsidRPr="00490ACD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612FE28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61AC4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AE579" w14:textId="77777777" w:rsidR="00A20730" w:rsidRPr="00A20730" w:rsidRDefault="0049669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25051" w14:textId="77777777" w:rsidR="00A20730" w:rsidRPr="00A20730" w:rsidRDefault="0049669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3645F6E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34518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E659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C0A5B" w14:textId="4B171145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3240D36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D344A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6BBBD9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239D2" w14:textId="663BB0D3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0067CAE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BE7E4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C1A3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6FB6A" w14:textId="1AFB736F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0097E1C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DFDF01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AF019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9C2EE" w14:textId="301873AB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10332B3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C72E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177FE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50950" w14:textId="351A239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AD3A69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0CA43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461F0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E287B" w14:textId="130310D2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50.1 x 164 x 38 (mm)</w:t>
            </w:r>
          </w:p>
        </w:tc>
      </w:tr>
      <w:tr w:rsidR="00A20730" w:rsidRPr="00A20730" w14:paraId="54105775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9BEC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089150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4B26E" w14:textId="1607EC5A" w:rsidR="00490ACD" w:rsidRPr="00490ACD" w:rsidRDefault="00490ACD" w:rsidP="00490ACD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Device: 158 g</w:t>
            </w:r>
          </w:p>
          <w:p w14:paraId="36BB8CAB" w14:textId="73D0D8F9" w:rsidR="00A20730" w:rsidRPr="00490ACD" w:rsidRDefault="00490ACD" w:rsidP="00490ACD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Bracket (Including washer and bolt): 39 g</w:t>
            </w:r>
          </w:p>
        </w:tc>
      </w:tr>
      <w:tr w:rsidR="00A20730" w:rsidRPr="00A20730" w14:paraId="28A0581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D6BE0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0505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7A70D" w14:textId="0034BA95" w:rsidR="00517906" w:rsidRPr="006E13D7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CE, UKCA, KC, FCC, RoHS, REACH, WEEE</w:t>
            </w:r>
          </w:p>
        </w:tc>
      </w:tr>
      <w:tr w:rsidR="00490ACD" w:rsidRPr="00A20730" w14:paraId="358F8448" w14:textId="77777777" w:rsidTr="001D71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574E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202DB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47C40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490ACD" w:rsidRPr="00A20730" w14:paraId="687E72E6" w14:textId="77777777" w:rsidTr="001D71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DD2A09C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8746F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7B883" w14:textId="01E68A19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bit, 256 grayscale</w:t>
            </w:r>
          </w:p>
        </w:tc>
      </w:tr>
      <w:tr w:rsidR="00490ACD" w:rsidRPr="00A20730" w14:paraId="17A9047C" w14:textId="77777777" w:rsidTr="001D71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60ABE51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3FE51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061E9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490ACD" w:rsidRPr="00A20730" w14:paraId="07890FB2" w14:textId="77777777" w:rsidTr="001D71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1DBE8C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3CEDB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3AB22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490ACD" w:rsidRPr="00A20730" w14:paraId="442AA1ED" w14:textId="77777777" w:rsidTr="001D71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FED3EEF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943D3F" w14:textId="26DE9180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Extractor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FEA5C8" w14:textId="0E724E01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MINEX certified and compliant</w:t>
            </w:r>
          </w:p>
        </w:tc>
      </w:tr>
      <w:tr w:rsidR="0096416E" w:rsidRPr="00A20730" w14:paraId="3F353B52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2BD90F" w14:textId="77777777" w:rsidR="0096416E" w:rsidRPr="00A20730" w:rsidRDefault="0096416E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F389" w14:textId="77777777" w:rsidR="0096416E" w:rsidRPr="00A20730" w:rsidRDefault="0096416E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9580" w14:textId="35BA9A8E" w:rsidR="0096416E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1 ch Slave</w:t>
            </w:r>
          </w:p>
        </w:tc>
      </w:tr>
      <w:tr w:rsidR="00A20730" w:rsidRPr="00A20730" w14:paraId="5389D82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31A13C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382F2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3309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3C3EE5" w14:paraId="1117DE87" w14:textId="77777777" w:rsidTr="00A54DF0">
        <w:trPr>
          <w:trHeight w:val="510"/>
        </w:trPr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3641F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8E3704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788CC" w14:textId="49C8D1D3" w:rsidR="00490ACD" w:rsidRPr="00490ACD" w:rsidRDefault="00490ACD" w:rsidP="00490ACD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70E15F74" w14:textId="5EAB695E" w:rsidR="00A20730" w:rsidRPr="00490ACD" w:rsidRDefault="00490ACD" w:rsidP="00490ACD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Current: Max. 0.2 A</w:t>
            </w:r>
          </w:p>
        </w:tc>
      </w:tr>
      <w:tr w:rsidR="00A54DF0" w:rsidRPr="00A20730" w14:paraId="6DF064F6" w14:textId="77777777" w:rsidTr="0096416E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09E68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9F2EC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8F3DE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A5E1EFD" w14:textId="77777777" w:rsidR="007157D0" w:rsidRDefault="007157D0" w:rsidP="000957EC">
      <w:pPr>
        <w:spacing w:line="240" w:lineRule="auto"/>
        <w:rPr>
          <w:rFonts w:ascii="Arial" w:hAnsi="Arial" w:cs="Arial"/>
        </w:rPr>
      </w:pPr>
    </w:p>
    <w:p w14:paraId="6749C343" w14:textId="47DFF242" w:rsidR="00B45344" w:rsidRDefault="00260190" w:rsidP="00453C05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260190">
        <w:rPr>
          <w:rFonts w:ascii="Arial" w:hAnsi="Arial" w:cs="Arial"/>
          <w:iCs/>
          <w:color w:val="C00000"/>
        </w:rPr>
        <w:t>1)</w:t>
      </w:r>
      <w:r>
        <w:rPr>
          <w:rFonts w:ascii="Arial" w:hAnsi="Arial" w:cs="Arial"/>
          <w:iCs/>
        </w:rPr>
        <w:t xml:space="preserve"> </w:t>
      </w:r>
      <w:r w:rsidRPr="00260190">
        <w:rPr>
          <w:rFonts w:ascii="Arial" w:hAnsi="Arial" w:cs="Arial"/>
          <w:iCs/>
        </w:rPr>
        <w:t>DESFire EV2/EV3 cards are supported by having backward compatibility of DESFire EV1 cards. CSN and smart card</w:t>
      </w:r>
      <w:r>
        <w:rPr>
          <w:rFonts w:ascii="Arial" w:hAnsi="Arial" w:cs="Arial"/>
          <w:iCs/>
        </w:rPr>
        <w:t xml:space="preserve"> </w:t>
      </w:r>
      <w:r w:rsidRPr="00260190">
        <w:rPr>
          <w:rFonts w:ascii="Arial" w:hAnsi="Arial" w:cs="Arial"/>
          <w:iCs/>
        </w:rPr>
        <w:t>functions are compatible with BioEntry R2.</w:t>
      </w:r>
    </w:p>
    <w:p w14:paraId="03459873" w14:textId="5881BF20" w:rsidR="00B45344" w:rsidRPr="00260190" w:rsidRDefault="00260190" w:rsidP="00453C05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260190">
        <w:rPr>
          <w:rFonts w:ascii="Arial" w:hAnsi="Arial" w:cs="Arial"/>
          <w:iCs/>
          <w:color w:val="C00000"/>
        </w:rPr>
        <w:t>2)</w:t>
      </w:r>
      <w:r w:rsidR="00B45344" w:rsidRPr="00B45344">
        <w:rPr>
          <w:rFonts w:ascii="Arial" w:hAnsi="Arial" w:cs="Arial" w:hint="eastAsia"/>
          <w:iCs/>
        </w:rPr>
        <w:t xml:space="preserve"> </w:t>
      </w:r>
      <w:r w:rsidRPr="00260190">
        <w:rPr>
          <w:rFonts w:ascii="Arial" w:hAnsi="Arial" w:cs="Arial"/>
          <w:iCs/>
        </w:rPr>
        <w:t>RF read range will vary depending on installation environment.</w:t>
      </w:r>
    </w:p>
    <w:p w14:paraId="63BBBE45" w14:textId="77777777" w:rsidR="00B45344" w:rsidRPr="00B45344" w:rsidRDefault="00B45344" w:rsidP="000957EC">
      <w:pPr>
        <w:spacing w:line="240" w:lineRule="auto"/>
        <w:jc w:val="left"/>
        <w:rPr>
          <w:rFonts w:ascii="Arial" w:hAnsi="Arial" w:cs="Arial"/>
          <w:iCs/>
        </w:rPr>
      </w:pPr>
    </w:p>
    <w:p w14:paraId="47D79FDC" w14:textId="6074FE1D" w:rsidR="007157D0" w:rsidRDefault="000C1A53" w:rsidP="000957E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361C8D7E" w14:textId="77777777" w:rsidR="004A705B" w:rsidRDefault="004A705B" w:rsidP="000957EC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CFB0F" w14:textId="77777777" w:rsidR="00BC4208" w:rsidRDefault="00BC702F" w:rsidP="000957EC">
      <w:pPr>
        <w:pStyle w:val="1"/>
        <w:spacing w:line="240" w:lineRule="auto"/>
      </w:pPr>
      <w:r>
        <w:rPr>
          <w:rFonts w:hint="eastAsia"/>
        </w:rPr>
        <w:t>PART 3 - EXECUTION</w:t>
      </w:r>
    </w:p>
    <w:p w14:paraId="6FE83195" w14:textId="77777777" w:rsidR="00C57E71" w:rsidRDefault="00C57E71" w:rsidP="000957EC">
      <w:pPr>
        <w:pStyle w:val="num300"/>
        <w:spacing w:line="240" w:lineRule="auto"/>
      </w:pPr>
      <w:r>
        <w:rPr>
          <w:rFonts w:hint="eastAsia"/>
        </w:rPr>
        <w:t>INSTALLER</w:t>
      </w:r>
    </w:p>
    <w:p w14:paraId="39C317BE" w14:textId="77777777" w:rsidR="00C57E71" w:rsidRPr="00C57E71" w:rsidRDefault="00C57E71" w:rsidP="000957EC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0C72A7B9" w14:textId="77777777" w:rsidR="00FD00CA" w:rsidRDefault="00FD00CA" w:rsidP="000957EC">
      <w:pPr>
        <w:spacing w:line="240" w:lineRule="auto"/>
        <w:rPr>
          <w:rFonts w:ascii="Arial" w:hAnsi="Arial" w:cs="Arial"/>
        </w:rPr>
      </w:pPr>
    </w:p>
    <w:p w14:paraId="25991390" w14:textId="77777777" w:rsidR="00BC4208" w:rsidRPr="00C57E71" w:rsidRDefault="00C57E71" w:rsidP="000957EC">
      <w:pPr>
        <w:pStyle w:val="num300"/>
        <w:spacing w:line="240" w:lineRule="auto"/>
      </w:pPr>
      <w:r w:rsidRPr="00C57E71">
        <w:t>PREPARATION</w:t>
      </w:r>
    </w:p>
    <w:p w14:paraId="7C904D5B" w14:textId="77777777" w:rsidR="00A44857" w:rsidRPr="00A44857" w:rsidRDefault="00A44857" w:rsidP="000957EC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>Contractor shall avoid locating the reader in a location subject to direct sunlight, dust or</w:t>
      </w:r>
      <w:r>
        <w:t xml:space="preserve"> </w:t>
      </w:r>
      <w:r w:rsidRPr="00A44857">
        <w:t>soot.</w:t>
      </w:r>
    </w:p>
    <w:p w14:paraId="46F4984A" w14:textId="77777777" w:rsidR="00C57E71" w:rsidRDefault="00C57E71" w:rsidP="000957EC">
      <w:pPr>
        <w:spacing w:line="240" w:lineRule="auto"/>
        <w:rPr>
          <w:rFonts w:ascii="Arial" w:hAnsi="Arial" w:cs="Arial"/>
        </w:rPr>
      </w:pPr>
    </w:p>
    <w:p w14:paraId="30832F04" w14:textId="77777777" w:rsidR="00C57E71" w:rsidRPr="00270028" w:rsidRDefault="00C57E71" w:rsidP="000957EC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33AF8804" w14:textId="77777777" w:rsidR="00C57E71" w:rsidRPr="00270028" w:rsidRDefault="00A44857" w:rsidP="000957EC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7001D9F1" w14:textId="77777777" w:rsidR="00B82B51" w:rsidRPr="00270028" w:rsidRDefault="00B82B51" w:rsidP="000957EC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>The device shall be stored in an environment where humidity is in the range of 0% - 90%, non-condensing.</w:t>
      </w:r>
    </w:p>
    <w:p w14:paraId="1212E040" w14:textId="77777777" w:rsidR="00A44857" w:rsidRPr="00270028" w:rsidRDefault="00A44857" w:rsidP="000957EC">
      <w:pPr>
        <w:spacing w:line="240" w:lineRule="auto"/>
        <w:rPr>
          <w:rFonts w:ascii="Arial" w:hAnsi="Arial" w:cs="Arial"/>
        </w:rPr>
      </w:pPr>
    </w:p>
    <w:p w14:paraId="7931A7BA" w14:textId="77777777" w:rsidR="00C57E71" w:rsidRPr="00270028" w:rsidRDefault="00C57E71" w:rsidP="000957EC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00FC786B" w14:textId="77777777" w:rsidR="00B82B51" w:rsidRPr="00270028" w:rsidRDefault="00B82B51" w:rsidP="000957EC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70A45F6F" w14:textId="77777777" w:rsidR="00B82B51" w:rsidRPr="00270028" w:rsidRDefault="00B82B51" w:rsidP="000957EC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6CEE18DD" w14:textId="77777777" w:rsidR="00A44857" w:rsidRPr="00270028" w:rsidRDefault="00A44857" w:rsidP="000957EC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t>All wires shall be run through conduit to prevent failure caused by rodent damage.</w:t>
      </w:r>
    </w:p>
    <w:p w14:paraId="053CBF1D" w14:textId="77777777" w:rsidR="00A44857" w:rsidRPr="00270028" w:rsidRDefault="00A44857" w:rsidP="000957EC">
      <w:pPr>
        <w:pStyle w:val="subnumA"/>
        <w:spacing w:line="240" w:lineRule="auto"/>
      </w:pPr>
      <w:r w:rsidRPr="00270028">
        <w:t>Connections between card readers and a door controller shall not exceed 100 meters.</w:t>
      </w:r>
    </w:p>
    <w:p w14:paraId="067C7383" w14:textId="77777777" w:rsidR="00A44857" w:rsidRPr="00270028" w:rsidRDefault="00A44857" w:rsidP="000957EC">
      <w:pPr>
        <w:pStyle w:val="subnumA"/>
        <w:spacing w:line="240" w:lineRule="auto"/>
      </w:pPr>
      <w:r w:rsidRPr="00270028">
        <w:t>All peripheral devices shall be grounded.</w:t>
      </w:r>
    </w:p>
    <w:p w14:paraId="6F681000" w14:textId="77777777" w:rsidR="00485B32" w:rsidRDefault="00485B32" w:rsidP="000957EC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342A7F29" w14:textId="77777777" w:rsidTr="00040D27">
        <w:tc>
          <w:tcPr>
            <w:tcW w:w="2138" w:type="dxa"/>
          </w:tcPr>
          <w:p w14:paraId="063ABEAC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16B18AE7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63349468" w14:textId="77777777" w:rsidTr="00040D27">
        <w:tc>
          <w:tcPr>
            <w:tcW w:w="2138" w:type="dxa"/>
          </w:tcPr>
          <w:p w14:paraId="5D5D070F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54E4A902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</w:t>
            </w:r>
            <w:r w:rsidR="0096416E">
              <w:t>5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2CED356F" w14:textId="77777777" w:rsidTr="00040D27">
        <w:tc>
          <w:tcPr>
            <w:tcW w:w="2138" w:type="dxa"/>
          </w:tcPr>
          <w:p w14:paraId="732E3C16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4FC3FDD2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5A8C5BD5" w14:textId="77777777" w:rsidTr="00040D27">
        <w:tc>
          <w:tcPr>
            <w:tcW w:w="2138" w:type="dxa"/>
          </w:tcPr>
          <w:p w14:paraId="2327BC7E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676E718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</w:t>
            </w:r>
            <w:r w:rsidR="0096416E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5ABEB98" w14:textId="77777777" w:rsidR="00A44857" w:rsidRDefault="00A44857" w:rsidP="000957EC">
      <w:pPr>
        <w:spacing w:line="240" w:lineRule="auto"/>
        <w:rPr>
          <w:rFonts w:ascii="Arial" w:hAnsi="Arial" w:cs="Arial"/>
        </w:rPr>
      </w:pPr>
    </w:p>
    <w:p w14:paraId="3F7A11AB" w14:textId="77777777" w:rsidR="00C57E71" w:rsidRDefault="00C57E71" w:rsidP="000957EC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490492BB" w14:textId="77777777" w:rsidR="00C57E71" w:rsidRPr="003A011B" w:rsidRDefault="00C57E71" w:rsidP="000957EC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connections to the reader/controller shall be tested for proper levels of</w:t>
      </w:r>
      <w:r>
        <w:t xml:space="preserve"> </w:t>
      </w:r>
      <w:r w:rsidRPr="00C57E71">
        <w:t>performance.</w:t>
      </w:r>
    </w:p>
    <w:p w14:paraId="4F7DDFF5" w14:textId="77777777" w:rsidR="003A011B" w:rsidRPr="003A011B" w:rsidRDefault="003A011B" w:rsidP="000957EC">
      <w:pPr>
        <w:spacing w:line="240" w:lineRule="auto"/>
        <w:rPr>
          <w:rFonts w:ascii="Arial" w:hAnsi="Arial" w:cs="Arial"/>
        </w:rPr>
      </w:pPr>
    </w:p>
    <w:p w14:paraId="2B05938B" w14:textId="77777777" w:rsidR="003A011B" w:rsidRPr="003A011B" w:rsidRDefault="003A011B" w:rsidP="000957EC">
      <w:pPr>
        <w:spacing w:line="24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0FFA17A9" w14:textId="77777777" w:rsidR="003A011B" w:rsidRPr="003A011B" w:rsidRDefault="003A011B" w:rsidP="000957EC">
      <w:pPr>
        <w:spacing w:line="240" w:lineRule="auto"/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C305" w14:textId="77777777" w:rsidR="00522CB5" w:rsidRDefault="00522CB5" w:rsidP="003D6B5C">
      <w:pPr>
        <w:spacing w:after="0" w:line="240" w:lineRule="auto"/>
      </w:pPr>
      <w:r>
        <w:separator/>
      </w:r>
    </w:p>
  </w:endnote>
  <w:endnote w:type="continuationSeparator" w:id="0">
    <w:p w14:paraId="79A28966" w14:textId="77777777" w:rsidR="00522CB5" w:rsidRDefault="00522CB5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AC88" w14:textId="77777777" w:rsidR="00522CB5" w:rsidRDefault="00522CB5" w:rsidP="003D6B5C">
      <w:pPr>
        <w:spacing w:after="0" w:line="240" w:lineRule="auto"/>
      </w:pPr>
      <w:r>
        <w:separator/>
      </w:r>
    </w:p>
  </w:footnote>
  <w:footnote w:type="continuationSeparator" w:id="0">
    <w:p w14:paraId="5E9A0203" w14:textId="77777777" w:rsidR="00522CB5" w:rsidRDefault="00522CB5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512EBE86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CB9A48B2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29FABE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10C454D"/>
    <w:multiLevelType w:val="hybridMultilevel"/>
    <w:tmpl w:val="AD96D1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71D21B4"/>
    <w:multiLevelType w:val="hybridMultilevel"/>
    <w:tmpl w:val="689E114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0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3024452">
    <w:abstractNumId w:val="10"/>
  </w:num>
  <w:num w:numId="2" w16cid:durableId="1669333451">
    <w:abstractNumId w:val="8"/>
  </w:num>
  <w:num w:numId="3" w16cid:durableId="346755409">
    <w:abstractNumId w:val="0"/>
  </w:num>
  <w:num w:numId="4" w16cid:durableId="884219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508287">
    <w:abstractNumId w:val="6"/>
  </w:num>
  <w:num w:numId="6" w16cid:durableId="1405689647">
    <w:abstractNumId w:val="5"/>
  </w:num>
  <w:num w:numId="7" w16cid:durableId="1536654349">
    <w:abstractNumId w:val="4"/>
  </w:num>
  <w:num w:numId="8" w16cid:durableId="779951033">
    <w:abstractNumId w:val="1"/>
  </w:num>
  <w:num w:numId="9" w16cid:durableId="558517994">
    <w:abstractNumId w:val="1"/>
    <w:lvlOverride w:ilvl="0">
      <w:startOverride w:val="1"/>
    </w:lvlOverride>
  </w:num>
  <w:num w:numId="10" w16cid:durableId="112553915">
    <w:abstractNumId w:val="1"/>
    <w:lvlOverride w:ilvl="0">
      <w:startOverride w:val="1"/>
    </w:lvlOverride>
  </w:num>
  <w:num w:numId="11" w16cid:durableId="456721347">
    <w:abstractNumId w:val="1"/>
    <w:lvlOverride w:ilvl="0">
      <w:startOverride w:val="1"/>
    </w:lvlOverride>
  </w:num>
  <w:num w:numId="12" w16cid:durableId="271400330">
    <w:abstractNumId w:val="1"/>
    <w:lvlOverride w:ilvl="0">
      <w:startOverride w:val="1"/>
    </w:lvlOverride>
  </w:num>
  <w:num w:numId="13" w16cid:durableId="327175240">
    <w:abstractNumId w:val="1"/>
    <w:lvlOverride w:ilvl="0">
      <w:startOverride w:val="1"/>
    </w:lvlOverride>
  </w:num>
  <w:num w:numId="14" w16cid:durableId="1617641634">
    <w:abstractNumId w:val="1"/>
    <w:lvlOverride w:ilvl="0">
      <w:startOverride w:val="1"/>
    </w:lvlOverride>
  </w:num>
  <w:num w:numId="15" w16cid:durableId="55202702">
    <w:abstractNumId w:val="1"/>
    <w:lvlOverride w:ilvl="0">
      <w:startOverride w:val="1"/>
    </w:lvlOverride>
  </w:num>
  <w:num w:numId="16" w16cid:durableId="1315374442">
    <w:abstractNumId w:val="1"/>
    <w:lvlOverride w:ilvl="0">
      <w:startOverride w:val="1"/>
    </w:lvlOverride>
  </w:num>
  <w:num w:numId="17" w16cid:durableId="1819179241">
    <w:abstractNumId w:val="2"/>
  </w:num>
  <w:num w:numId="18" w16cid:durableId="1511871084">
    <w:abstractNumId w:val="9"/>
  </w:num>
  <w:num w:numId="19" w16cid:durableId="2071876946">
    <w:abstractNumId w:val="1"/>
    <w:lvlOverride w:ilvl="0">
      <w:startOverride w:val="1"/>
    </w:lvlOverride>
  </w:num>
  <w:num w:numId="20" w16cid:durableId="177042520">
    <w:abstractNumId w:val="1"/>
    <w:lvlOverride w:ilvl="0">
      <w:startOverride w:val="1"/>
    </w:lvlOverride>
  </w:num>
  <w:num w:numId="21" w16cid:durableId="1096441688">
    <w:abstractNumId w:val="1"/>
    <w:lvlOverride w:ilvl="0">
      <w:startOverride w:val="1"/>
    </w:lvlOverride>
  </w:num>
  <w:num w:numId="22" w16cid:durableId="1469667487">
    <w:abstractNumId w:val="1"/>
    <w:lvlOverride w:ilvl="0">
      <w:startOverride w:val="1"/>
    </w:lvlOverride>
  </w:num>
  <w:num w:numId="23" w16cid:durableId="49043920">
    <w:abstractNumId w:val="1"/>
    <w:lvlOverride w:ilvl="0">
      <w:startOverride w:val="1"/>
    </w:lvlOverride>
  </w:num>
  <w:num w:numId="24" w16cid:durableId="10423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2591858">
    <w:abstractNumId w:val="3"/>
  </w:num>
  <w:num w:numId="26" w16cid:durableId="48693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57EC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5AC5"/>
    <w:rsid w:val="001C7F10"/>
    <w:rsid w:val="001D6EC9"/>
    <w:rsid w:val="0020136C"/>
    <w:rsid w:val="00202A4A"/>
    <w:rsid w:val="0022029E"/>
    <w:rsid w:val="00225E63"/>
    <w:rsid w:val="00226CB6"/>
    <w:rsid w:val="00247154"/>
    <w:rsid w:val="00260190"/>
    <w:rsid w:val="0026268A"/>
    <w:rsid w:val="0027002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C3EE5"/>
    <w:rsid w:val="003D47E2"/>
    <w:rsid w:val="003D6B5C"/>
    <w:rsid w:val="004356C2"/>
    <w:rsid w:val="00441517"/>
    <w:rsid w:val="00453C05"/>
    <w:rsid w:val="0046091B"/>
    <w:rsid w:val="00485B32"/>
    <w:rsid w:val="00486A76"/>
    <w:rsid w:val="00490ACD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22CB5"/>
    <w:rsid w:val="00523CBE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13D7"/>
    <w:rsid w:val="006E2B2C"/>
    <w:rsid w:val="00700C81"/>
    <w:rsid w:val="00703078"/>
    <w:rsid w:val="0071536F"/>
    <w:rsid w:val="007157D0"/>
    <w:rsid w:val="00723D32"/>
    <w:rsid w:val="0073751C"/>
    <w:rsid w:val="007537EF"/>
    <w:rsid w:val="007743AF"/>
    <w:rsid w:val="007835F0"/>
    <w:rsid w:val="007C33A7"/>
    <w:rsid w:val="007C64A4"/>
    <w:rsid w:val="0085774E"/>
    <w:rsid w:val="00861173"/>
    <w:rsid w:val="008C0F42"/>
    <w:rsid w:val="008E1C56"/>
    <w:rsid w:val="00911281"/>
    <w:rsid w:val="00916D1B"/>
    <w:rsid w:val="00941008"/>
    <w:rsid w:val="00951EE2"/>
    <w:rsid w:val="0096416E"/>
    <w:rsid w:val="00991483"/>
    <w:rsid w:val="00991868"/>
    <w:rsid w:val="0099585A"/>
    <w:rsid w:val="009B115E"/>
    <w:rsid w:val="009D325E"/>
    <w:rsid w:val="009F099F"/>
    <w:rsid w:val="009F2CEF"/>
    <w:rsid w:val="00A06B9C"/>
    <w:rsid w:val="00A20730"/>
    <w:rsid w:val="00A20E5B"/>
    <w:rsid w:val="00A44857"/>
    <w:rsid w:val="00A54DF0"/>
    <w:rsid w:val="00A8021F"/>
    <w:rsid w:val="00A87B2A"/>
    <w:rsid w:val="00A914C1"/>
    <w:rsid w:val="00AA6214"/>
    <w:rsid w:val="00AC373C"/>
    <w:rsid w:val="00AD0711"/>
    <w:rsid w:val="00B151DA"/>
    <w:rsid w:val="00B45344"/>
    <w:rsid w:val="00B52472"/>
    <w:rsid w:val="00B56188"/>
    <w:rsid w:val="00B70BE9"/>
    <w:rsid w:val="00B82B51"/>
    <w:rsid w:val="00B87BB8"/>
    <w:rsid w:val="00B93AF4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0CB7"/>
    <w:rsid w:val="00C54BFB"/>
    <w:rsid w:val="00C57E71"/>
    <w:rsid w:val="00C7294A"/>
    <w:rsid w:val="00C864C8"/>
    <w:rsid w:val="00CA3C33"/>
    <w:rsid w:val="00CD5044"/>
    <w:rsid w:val="00CF7137"/>
    <w:rsid w:val="00D15E6B"/>
    <w:rsid w:val="00D30461"/>
    <w:rsid w:val="00D538E5"/>
    <w:rsid w:val="00D63CAC"/>
    <w:rsid w:val="00D656E9"/>
    <w:rsid w:val="00D92DBF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B73D4"/>
    <w:rsid w:val="00EC69DB"/>
    <w:rsid w:val="00ED5AAF"/>
    <w:rsid w:val="00F0471C"/>
    <w:rsid w:val="00F4460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B659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EF9D-186A-4EE7-BE16-5E9B168D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4438</TotalTime>
  <Pages>4</Pages>
  <Words>703</Words>
  <Characters>3915</Characters>
  <Application>Microsoft Office Word</Application>
  <DocSecurity>0</DocSecurity>
  <Lines>105</Lines>
  <Paragraphs>92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33</cp:revision>
  <dcterms:created xsi:type="dcterms:W3CDTF">2016-05-18T00:17:00Z</dcterms:created>
  <dcterms:modified xsi:type="dcterms:W3CDTF">2023-06-29T04:12:00Z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6a5b0d3c618615142497579df686a3581032ef15b4e3295f42e662de343cd26d</vt:lpwstr>
  </property>
</Properties>
</file>