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2F51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673253">
        <w:rPr>
          <w:rFonts w:ascii="Arial" w:hAnsi="Arial" w:cs="Arial"/>
          <w:b/>
          <w:kern w:val="0"/>
          <w:sz w:val="24"/>
          <w:szCs w:val="24"/>
        </w:rPr>
        <w:t>OUTDOOR COMPACT RFID READER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DD75BA">
        <w:rPr>
          <w:rFonts w:ascii="Arial" w:hAnsi="Arial" w:cs="Arial"/>
          <w:b/>
          <w:sz w:val="24"/>
          <w:szCs w:val="24"/>
        </w:rPr>
        <w:t>XPass</w:t>
      </w:r>
      <w:proofErr w:type="spellEnd"/>
      <w:r w:rsidR="00DD75BA">
        <w:rPr>
          <w:rFonts w:ascii="Arial" w:hAnsi="Arial" w:cs="Arial"/>
          <w:b/>
          <w:sz w:val="24"/>
          <w:szCs w:val="24"/>
        </w:rPr>
        <w:t xml:space="preserve"> D2</w:t>
      </w:r>
      <w:r w:rsidR="007246ED">
        <w:rPr>
          <w:rFonts w:ascii="Arial" w:hAnsi="Arial" w:cs="Arial"/>
          <w:b/>
          <w:sz w:val="24"/>
          <w:szCs w:val="24"/>
        </w:rPr>
        <w:t>(XPD2</w:t>
      </w:r>
      <w:r w:rsidR="009537CC">
        <w:rPr>
          <w:rFonts w:ascii="Arial" w:hAnsi="Arial" w:cs="Arial"/>
          <w:b/>
          <w:sz w:val="24"/>
          <w:szCs w:val="24"/>
        </w:rPr>
        <w:t>-</w:t>
      </w:r>
      <w:r w:rsidR="007E3F7A">
        <w:rPr>
          <w:rFonts w:ascii="Arial" w:hAnsi="Arial" w:cs="Arial"/>
          <w:b/>
          <w:sz w:val="24"/>
          <w:szCs w:val="24"/>
        </w:rPr>
        <w:t>G</w:t>
      </w:r>
      <w:r w:rsidR="007513D8">
        <w:rPr>
          <w:rFonts w:ascii="Arial" w:hAnsi="Arial" w:cs="Arial"/>
          <w:b/>
          <w:sz w:val="24"/>
          <w:szCs w:val="24"/>
        </w:rPr>
        <w:t>K</w:t>
      </w:r>
      <w:r w:rsidR="007E3F7A">
        <w:rPr>
          <w:rFonts w:ascii="Arial" w:hAnsi="Arial" w:cs="Arial"/>
          <w:b/>
          <w:sz w:val="24"/>
          <w:szCs w:val="24"/>
        </w:rPr>
        <w:t>DB</w:t>
      </w:r>
      <w:r w:rsidR="007246ED">
        <w:rPr>
          <w:rFonts w:ascii="Arial" w:hAnsi="Arial" w:cs="Arial"/>
          <w:b/>
          <w:sz w:val="24"/>
          <w:szCs w:val="24"/>
        </w:rPr>
        <w:t>)</w:t>
      </w:r>
    </w:p>
    <w:p w14:paraId="3E1C1450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6440B64" w14:textId="7FBB92AF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C25E98">
        <w:rPr>
          <w:rFonts w:ascii="Arial" w:hAnsi="Arial" w:cs="Arial"/>
        </w:rPr>
        <w:t>21</w:t>
      </w:r>
      <w:r>
        <w:rPr>
          <w:rFonts w:ascii="Arial" w:hAnsi="Arial" w:cs="Arial" w:hint="eastAsia"/>
        </w:rPr>
        <w:t>-</w:t>
      </w:r>
      <w:r w:rsidR="0079294B">
        <w:rPr>
          <w:rFonts w:ascii="Arial" w:hAnsi="Arial" w:cs="Arial"/>
        </w:rPr>
        <w:t>0</w:t>
      </w:r>
      <w:r w:rsidR="00C25E98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C25E98">
        <w:rPr>
          <w:rFonts w:ascii="Arial" w:hAnsi="Arial" w:cs="Arial"/>
        </w:rPr>
        <w:t>29</w:t>
      </w:r>
    </w:p>
    <w:p w14:paraId="0B75DC5D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439397E1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10366024" w14:textId="77777777"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9945F2">
        <w:rPr>
          <w:rFonts w:ascii="Arial" w:hAnsi="Arial" w:cs="Arial"/>
        </w:rPr>
        <w:t>XPass</w:t>
      </w:r>
      <w:proofErr w:type="spellEnd"/>
      <w:r w:rsidR="009945F2">
        <w:rPr>
          <w:rFonts w:ascii="Arial" w:hAnsi="Arial" w:cs="Arial"/>
        </w:rPr>
        <w:t xml:space="preserve"> D2</w:t>
      </w:r>
      <w:r w:rsidR="007246ED">
        <w:rPr>
          <w:rFonts w:ascii="Arial" w:hAnsi="Arial" w:cs="Arial"/>
        </w:rPr>
        <w:t>(XPD2-</w:t>
      </w:r>
      <w:r w:rsidR="007E3F7A">
        <w:rPr>
          <w:rFonts w:ascii="Arial" w:hAnsi="Arial" w:cs="Arial"/>
        </w:rPr>
        <w:t>G</w:t>
      </w:r>
      <w:r w:rsidR="007513D8">
        <w:rPr>
          <w:rFonts w:ascii="Arial" w:hAnsi="Arial" w:cs="Arial"/>
        </w:rPr>
        <w:t>K</w:t>
      </w:r>
      <w:r w:rsidR="007E3F7A">
        <w:rPr>
          <w:rFonts w:ascii="Arial" w:hAnsi="Arial" w:cs="Arial"/>
        </w:rPr>
        <w:t>DB</w:t>
      </w:r>
      <w:r w:rsidR="007246ED">
        <w:rPr>
          <w:rFonts w:ascii="Arial" w:hAnsi="Arial" w:cs="Arial"/>
        </w:rPr>
        <w:t>)</w:t>
      </w:r>
      <w:r w:rsidRPr="00B93AF4">
        <w:rPr>
          <w:rFonts w:ascii="Arial" w:hAnsi="Arial" w:cs="Arial"/>
        </w:rPr>
        <w:t>.</w:t>
      </w:r>
    </w:p>
    <w:p w14:paraId="111310E9" w14:textId="77777777" w:rsidR="003A011B" w:rsidRPr="00B93AF4" w:rsidRDefault="003A011B" w:rsidP="00B93AF4">
      <w:pPr>
        <w:pStyle w:val="num100"/>
      </w:pPr>
      <w:r w:rsidRPr="00B93AF4">
        <w:t>SUMMARY</w:t>
      </w:r>
    </w:p>
    <w:p w14:paraId="237C673B" w14:textId="77777777" w:rsidR="00C87DAD" w:rsidRPr="009537CC" w:rsidRDefault="009537CC" w:rsidP="002A0C64">
      <w:pPr>
        <w:pStyle w:val="subnumA"/>
      </w:pPr>
      <w:r w:rsidRPr="009537CC">
        <w:t>An OSDP enabled RF reader, capable of scanning and registering RFID cards.</w:t>
      </w:r>
    </w:p>
    <w:p w14:paraId="7690F8D4" w14:textId="77777777" w:rsidR="00095C8D" w:rsidRDefault="00095C8D">
      <w:pPr>
        <w:rPr>
          <w:rFonts w:ascii="Arial" w:hAnsi="Arial" w:cs="Arial"/>
        </w:rPr>
      </w:pPr>
    </w:p>
    <w:p w14:paraId="32A6D846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45C3C7A0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02CE28EF" w14:textId="77777777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3A050A34" w14:textId="77777777"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E653B44" w14:textId="77777777" w:rsidR="007246ED" w:rsidRPr="00FB3A1E" w:rsidRDefault="007246ED" w:rsidP="007246E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14:paraId="3C9F9065" w14:textId="77777777" w:rsidR="009C335D" w:rsidRPr="00FB3A1E" w:rsidRDefault="009C335D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14:paraId="507353B9" w14:textId="77777777"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</w:p>
    <w:p w14:paraId="735FC2A9" w14:textId="77777777" w:rsidR="00095C8D" w:rsidRPr="009C335D" w:rsidRDefault="00095C8D">
      <w:pPr>
        <w:rPr>
          <w:rFonts w:ascii="Arial" w:hAnsi="Arial" w:cs="Arial"/>
        </w:rPr>
      </w:pPr>
    </w:p>
    <w:p w14:paraId="3BBBC129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2CEE0DCC" w14:textId="77777777" w:rsidR="000C1A53" w:rsidRDefault="000C1A53">
      <w:pPr>
        <w:rPr>
          <w:rFonts w:ascii="Arial" w:hAnsi="Arial" w:cs="Arial"/>
        </w:rPr>
      </w:pPr>
    </w:p>
    <w:p w14:paraId="43942506" w14:textId="77777777" w:rsidR="003D47E2" w:rsidRDefault="003D47E2">
      <w:pPr>
        <w:rPr>
          <w:rFonts w:ascii="Arial" w:hAnsi="Arial" w:cs="Arial"/>
        </w:rPr>
      </w:pPr>
    </w:p>
    <w:p w14:paraId="255D2FD2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03006090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14:paraId="40851C8D" w14:textId="77777777" w:rsidR="00BC4208" w:rsidRPr="009C335D" w:rsidRDefault="002E60AE" w:rsidP="002E60AE">
      <w:pPr>
        <w:pStyle w:val="subnumA"/>
      </w:pPr>
      <w:r w:rsidRPr="009C335D">
        <w:t>Installers shall be trained by the Manufacturer to install, configure and commission the access control system.</w:t>
      </w:r>
    </w:p>
    <w:p w14:paraId="4DA51575" w14:textId="77777777" w:rsidR="002E60AE" w:rsidRDefault="002E60AE" w:rsidP="002E60AE">
      <w:pPr>
        <w:rPr>
          <w:rFonts w:ascii="Arial" w:hAnsi="Arial" w:cs="Arial"/>
        </w:rPr>
      </w:pPr>
    </w:p>
    <w:p w14:paraId="5134F7E1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78164C6D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r w:rsidR="00B93AF4" w:rsidRPr="009C335D">
        <w:t xml:space="preserve">(  ) </w:t>
      </w:r>
      <w:r w:rsidRPr="009C335D">
        <w:rPr>
          <w:rFonts w:hint="eastAsia"/>
        </w:rPr>
        <w:t>month warranty for the product to be free of defect in material and workmanship.</w:t>
      </w:r>
    </w:p>
    <w:p w14:paraId="0A7EDBB3" w14:textId="77777777" w:rsidR="007537EF" w:rsidRDefault="007537EF">
      <w:pPr>
        <w:rPr>
          <w:rFonts w:ascii="Arial" w:hAnsi="Arial" w:cs="Arial"/>
        </w:rPr>
      </w:pPr>
    </w:p>
    <w:p w14:paraId="3FBF1D4C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1D3BA16" w14:textId="77777777" w:rsidR="00BC4208" w:rsidRDefault="00BC4208">
      <w:pPr>
        <w:rPr>
          <w:rFonts w:ascii="Arial" w:hAnsi="Arial" w:cs="Arial"/>
        </w:rPr>
      </w:pPr>
    </w:p>
    <w:p w14:paraId="5296B0CA" w14:textId="77777777" w:rsidR="00B93AF4" w:rsidRDefault="00B93AF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090434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46F34264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7D46C7C6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 xml:space="preserve">17F Parkview Office Tower, </w:t>
      </w:r>
      <w:proofErr w:type="spellStart"/>
      <w:r w:rsidR="007157D0">
        <w:t>Jeongja</w:t>
      </w:r>
      <w:proofErr w:type="spellEnd"/>
      <w:r w:rsidR="007157D0">
        <w:t xml:space="preserve">, </w:t>
      </w:r>
      <w:proofErr w:type="spellStart"/>
      <w:r w:rsidR="007157D0">
        <w:t>Bundang</w:t>
      </w:r>
      <w:proofErr w:type="spellEnd"/>
      <w:r w:rsidR="007157D0">
        <w:t xml:space="preserve">, </w:t>
      </w:r>
      <w:proofErr w:type="spellStart"/>
      <w:r w:rsidR="007157D0">
        <w:t>Seongnam</w:t>
      </w:r>
      <w:proofErr w:type="spellEnd"/>
      <w:r w:rsidR="007157D0">
        <w:t>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14:paraId="1F6AE1C8" w14:textId="77777777"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proofErr w:type="spellStart"/>
      <w:r w:rsidR="009C335D">
        <w:t>XPass</w:t>
      </w:r>
      <w:proofErr w:type="spellEnd"/>
      <w:r w:rsidR="009C335D">
        <w:t xml:space="preserve"> D2</w:t>
      </w:r>
      <w:r w:rsidR="007246ED">
        <w:t xml:space="preserve"> (XPD2</w:t>
      </w:r>
      <w:r w:rsidR="007E3F7A">
        <w:t>-G</w:t>
      </w:r>
      <w:r w:rsidR="007513D8">
        <w:t>K</w:t>
      </w:r>
      <w:r w:rsidR="009537CC">
        <w:t>DB</w:t>
      </w:r>
      <w:r w:rsidR="007246ED">
        <w:t>)</w:t>
      </w:r>
      <w:r w:rsidR="00D63CAC">
        <w:t xml:space="preserve"> </w:t>
      </w:r>
    </w:p>
    <w:p w14:paraId="62646A08" w14:textId="77777777" w:rsidR="00226CB6" w:rsidRDefault="00226CB6" w:rsidP="00226CB6">
      <w:pPr>
        <w:pStyle w:val="subnumA"/>
      </w:pPr>
      <w:r>
        <w:t>Alternates: NONE</w:t>
      </w:r>
    </w:p>
    <w:p w14:paraId="41448D79" w14:textId="77777777" w:rsidR="00861173" w:rsidRDefault="00861173" w:rsidP="00861173"/>
    <w:p w14:paraId="7DF42941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1ADF9BB3" w14:textId="77777777" w:rsidR="005A0445" w:rsidRDefault="005A0445" w:rsidP="00286978">
      <w:pPr>
        <w:pStyle w:val="subnumA"/>
        <w:numPr>
          <w:ilvl w:val="0"/>
          <w:numId w:val="21"/>
        </w:numPr>
        <w:ind w:left="1123" w:hanging="403"/>
      </w:pPr>
      <w:r w:rsidRPr="005A0445">
        <w:t>The RF reader which is an RS-485(OSDP) enabled device capable of scanning RFID cards and mobile cards.</w:t>
      </w:r>
    </w:p>
    <w:p w14:paraId="0F64E9E3" w14:textId="4755D491" w:rsidR="00BC4208" w:rsidRPr="00C87DAD" w:rsidRDefault="005A0445" w:rsidP="00FB3A1E">
      <w:pPr>
        <w:pStyle w:val="subnumA"/>
        <w:numPr>
          <w:ilvl w:val="0"/>
          <w:numId w:val="21"/>
        </w:numPr>
        <w:ind w:left="1123" w:hanging="403"/>
      </w:pPr>
      <w:r>
        <w:t xml:space="preserve">Provides a numeric keypad for </w:t>
      </w:r>
      <w:r w:rsidR="00C25E98" w:rsidRPr="00C25E98">
        <w:t>inputting a PIN or Weigand card ID</w:t>
      </w:r>
      <w:r>
        <w:t xml:space="preserve">. </w:t>
      </w:r>
    </w:p>
    <w:p w14:paraId="2D6D645C" w14:textId="77777777" w:rsidR="003611AD" w:rsidRPr="001F03B1" w:rsidRDefault="003611AD">
      <w:pPr>
        <w:rPr>
          <w:rFonts w:ascii="Arial" w:hAnsi="Arial" w:cs="Arial"/>
        </w:rPr>
      </w:pPr>
    </w:p>
    <w:p w14:paraId="58AFEE6B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05A6645" w14:textId="77777777" w:rsidR="005545B0" w:rsidRDefault="005545B0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</w:t>
      </w:r>
      <w:r>
        <w:t>ulti-</w:t>
      </w:r>
      <w:r w:rsidR="007246ED">
        <w:t xml:space="preserve">RFID </w:t>
      </w:r>
      <w:r>
        <w:t>card reading</w:t>
      </w:r>
    </w:p>
    <w:p w14:paraId="57125861" w14:textId="77777777"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14:paraId="75D5700E" w14:textId="436D74D1" w:rsidR="007246ED" w:rsidRDefault="007246ED" w:rsidP="00C15919">
      <w:pPr>
        <w:pStyle w:val="subnumA"/>
        <w:numPr>
          <w:ilvl w:val="0"/>
          <w:numId w:val="23"/>
        </w:numPr>
        <w:ind w:left="1123" w:hanging="403"/>
      </w:pPr>
      <w:r>
        <w:t xml:space="preserve">IP65, </w:t>
      </w:r>
      <w:r w:rsidR="00320618">
        <w:t>IP67, Dust &amp; Water</w:t>
      </w:r>
      <w:r w:rsidR="00C25E98">
        <w:rPr>
          <w:rFonts w:hint="eastAsia"/>
        </w:rPr>
        <w:t>p</w:t>
      </w:r>
      <w:r w:rsidR="00320618">
        <w:t>roof</w:t>
      </w:r>
      <w:r w:rsidR="00384B24">
        <w:t xml:space="preserve"> </w:t>
      </w:r>
    </w:p>
    <w:p w14:paraId="1838BBBB" w14:textId="77777777" w:rsidR="00320618" w:rsidRDefault="00384B24" w:rsidP="00C15919">
      <w:pPr>
        <w:pStyle w:val="subnumA"/>
        <w:numPr>
          <w:ilvl w:val="0"/>
          <w:numId w:val="23"/>
        </w:numPr>
        <w:ind w:left="1123" w:hanging="403"/>
      </w:pPr>
      <w:r>
        <w:t>IK08, Vandal proof</w:t>
      </w:r>
    </w:p>
    <w:p w14:paraId="5386A51D" w14:textId="77777777" w:rsidR="00C15919" w:rsidRDefault="007513D8" w:rsidP="00062DDA">
      <w:pPr>
        <w:pStyle w:val="subnumA"/>
        <w:numPr>
          <w:ilvl w:val="0"/>
          <w:numId w:val="23"/>
        </w:numPr>
        <w:ind w:left="1123" w:hanging="403"/>
      </w:pPr>
      <w:proofErr w:type="spellStart"/>
      <w:r>
        <w:t>Gangbox</w:t>
      </w:r>
      <w:proofErr w:type="spellEnd"/>
      <w:r w:rsidR="00320618">
        <w:t xml:space="preserve"> type</w:t>
      </w:r>
      <w:r w:rsidR="007246ED">
        <w:t xml:space="preserve"> design with </w:t>
      </w:r>
      <w:r w:rsidR="005A0445">
        <w:t xml:space="preserve">a </w:t>
      </w:r>
      <w:r w:rsidR="007246ED">
        <w:t>numeric keypad</w:t>
      </w:r>
    </w:p>
    <w:p w14:paraId="6F791B81" w14:textId="77777777" w:rsidR="00FD00CA" w:rsidRDefault="00062DDA" w:rsidP="00861173">
      <w:pPr>
        <w:pStyle w:val="subnumA"/>
        <w:numPr>
          <w:ilvl w:val="0"/>
          <w:numId w:val="23"/>
        </w:numPr>
        <w:ind w:left="1123" w:hanging="403"/>
      </w:pPr>
      <w:r>
        <w:t xml:space="preserve">RS-485, Wiegand, </w:t>
      </w:r>
      <w:r w:rsidR="00ED5AAF" w:rsidRPr="00270028">
        <w:t>Tamper</w:t>
      </w:r>
    </w:p>
    <w:p w14:paraId="14211921" w14:textId="77777777" w:rsidR="00062DDA" w:rsidRPr="00270028" w:rsidRDefault="00062DDA" w:rsidP="00861173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54CDC4CE" w14:textId="77777777" w:rsidR="00861173" w:rsidRPr="00FD00CA" w:rsidRDefault="00861173" w:rsidP="0083441A">
      <w:pPr>
        <w:widowControl/>
        <w:wordWrap/>
        <w:autoSpaceDE/>
        <w:autoSpaceDN/>
        <w:rPr>
          <w:rFonts w:ascii="Arial" w:hAnsi="Arial" w:cs="Arial"/>
        </w:rPr>
      </w:pPr>
    </w:p>
    <w:p w14:paraId="7503E70D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0A3A66" w:rsidRPr="00A20730" w14:paraId="5E097427" w14:textId="77777777" w:rsidTr="00C7689F">
        <w:trPr>
          <w:trHeight w:val="14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1C3E438" w14:textId="77777777" w:rsidR="000A3A66" w:rsidRPr="00A20730" w:rsidRDefault="000A3A6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713FB" w14:textId="77777777" w:rsidR="000A3A66" w:rsidRPr="00A20730" w:rsidRDefault="000A3A6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6663A4" w14:textId="77777777" w:rsidR="000A3A66" w:rsidRPr="00A20730" w:rsidRDefault="000A3A6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0A3A66" w:rsidRPr="00A20730" w14:paraId="6837028A" w14:textId="77777777" w:rsidTr="00C7689F">
        <w:trPr>
          <w:trHeight w:val="142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B9D363" w14:textId="77777777" w:rsidR="000A3A66" w:rsidRPr="00A20730" w:rsidRDefault="000A3A6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EF40EE" w14:textId="77777777" w:rsidR="000A3A66" w:rsidRPr="00A20730" w:rsidRDefault="000A3A6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9A9444" w14:textId="77777777" w:rsidR="000A3A66" w:rsidRPr="00A20730" w:rsidRDefault="000A3A6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XPD2-GKDB</w:t>
            </w:r>
          </w:p>
        </w:tc>
      </w:tr>
      <w:tr w:rsidR="00A20730" w:rsidRPr="00A20730" w14:paraId="5C610576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69627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F44700" w14:textId="77777777"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4B2ED" w14:textId="77777777"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EM</w:t>
            </w:r>
          </w:p>
        </w:tc>
      </w:tr>
      <w:tr w:rsidR="007868E9" w:rsidRPr="00A20730" w14:paraId="31019676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11B7821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DC51EB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HF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3F8C98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MIFARE, MIFARE Plus, DESFire/EV1,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FeliCa</w:t>
            </w:r>
            <w:proofErr w:type="spellEnd"/>
          </w:p>
        </w:tc>
      </w:tr>
      <w:tr w:rsidR="007868E9" w:rsidRPr="00A20730" w14:paraId="1439A309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4F5EE48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C30997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NFC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5399A2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868E9" w:rsidRPr="00A20730" w14:paraId="0FBA7754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230592E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D9E313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BLE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E90D93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55D5AC9C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808A7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CAC8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82B065" w14:textId="77777777" w:rsid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ES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  <w:lang w:val="es-ES"/>
              </w:rPr>
              <w:t>MIFARE/DESFire/EM : 50 mm, FeliCa: 30 mm</w:t>
            </w:r>
          </w:p>
          <w:p w14:paraId="31B6033C" w14:textId="77777777" w:rsidR="00D268AF" w:rsidRPr="009B33D6" w:rsidRDefault="00D268A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ES"/>
              </w:rPr>
            </w:pPr>
          </w:p>
          <w:p w14:paraId="2EA6F36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>* RF read range will vary depending on the installation environment.</w:t>
            </w:r>
          </w:p>
        </w:tc>
      </w:tr>
      <w:tr w:rsidR="0083441A" w:rsidRPr="00A20730" w14:paraId="54815B62" w14:textId="77777777" w:rsidTr="00BA40C3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14BBADC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4C49C3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B68E63" w14:textId="77777777" w:rsidR="0083441A" w:rsidRPr="00A20730" w:rsidRDefault="0083441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80 MHz</w:t>
            </w:r>
          </w:p>
        </w:tc>
      </w:tr>
      <w:tr w:rsidR="0083441A" w:rsidRPr="00A20730" w14:paraId="09F2D3D2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19B9C57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C971FF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272CE9" w14:textId="77777777" w:rsidR="0083441A" w:rsidRPr="00A20730" w:rsidRDefault="0083441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256 KB Flash + 64 KB RAM</w:t>
            </w:r>
          </w:p>
        </w:tc>
      </w:tr>
      <w:tr w:rsidR="0083441A" w:rsidRPr="00A20730" w14:paraId="068E6523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3B4C55A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03F207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8B255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83441A" w:rsidRPr="00A20730" w14:paraId="02265A75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FCAA5BE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451C13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2EBA1" w14:textId="77777777" w:rsidR="0083441A" w:rsidRPr="00A20730" w:rsidRDefault="0083441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83441A" w:rsidRPr="00A20730" w14:paraId="6AF31F1B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468DB40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AFE831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6B644A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-35°C ~ 65°C</w:t>
            </w:r>
          </w:p>
        </w:tc>
      </w:tr>
      <w:tr w:rsidR="0083441A" w:rsidRPr="00A20730" w14:paraId="1DCF8580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BFD3FCE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57205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73D56C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 ~ 70°C</w:t>
            </w:r>
          </w:p>
        </w:tc>
      </w:tr>
      <w:tr w:rsidR="0083441A" w:rsidRPr="00A20730" w14:paraId="782B7642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D413D3E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D740C7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DCD02E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83441A" w:rsidRPr="00A20730" w14:paraId="22FAC679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664C46D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D06C94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E24195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83441A" w:rsidRPr="00A20730" w14:paraId="240B5107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99CE587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E3027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2A2648" w14:textId="77777777" w:rsidR="0083441A" w:rsidRPr="00A20730" w:rsidRDefault="0083441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E3F7A">
              <w:rPr>
                <w:rFonts w:ascii="Arial" w:eastAsia="맑은 고딕" w:hAnsi="Arial" w:cs="Arial"/>
                <w:kern w:val="0"/>
                <w:szCs w:val="20"/>
              </w:rPr>
              <w:t>80 mm x 130 mm x 25 mm</w:t>
            </w:r>
          </w:p>
        </w:tc>
      </w:tr>
      <w:tr w:rsidR="0083441A" w:rsidRPr="00A20730" w14:paraId="6B77CE85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1304E36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5355133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78D45D" w14:textId="77777777" w:rsidR="0083441A" w:rsidRPr="00A20730" w:rsidRDefault="0083441A" w:rsidP="007513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Pr="007E3F7A">
              <w:rPr>
                <w:rFonts w:ascii="Arial" w:eastAsia="맑은 고딕" w:hAnsi="Arial" w:cs="Arial"/>
                <w:kern w:val="0"/>
                <w:szCs w:val="20"/>
              </w:rPr>
              <w:t>14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5</w:t>
            </w:r>
            <w:r w:rsidRPr="007E3F7A">
              <w:rPr>
                <w:rFonts w:ascii="Arial" w:eastAsia="맑은 고딕" w:hAnsi="Arial" w:cs="Arial"/>
                <w:kern w:val="0"/>
                <w:szCs w:val="20"/>
              </w:rPr>
              <w:t xml:space="preserve"> g</w:t>
            </w:r>
          </w:p>
        </w:tc>
      </w:tr>
      <w:tr w:rsidR="0083441A" w:rsidRPr="00A20730" w14:paraId="40F85A67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E3AC33E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611656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2C1FA" w14:textId="77777777" w:rsidR="0083441A" w:rsidRPr="00A20730" w:rsidRDefault="0083441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Pr="007E3F7A">
              <w:rPr>
                <w:rFonts w:ascii="Arial" w:eastAsia="맑은 고딕" w:hAnsi="Arial" w:cs="Arial"/>
                <w:kern w:val="0"/>
                <w:szCs w:val="20"/>
              </w:rPr>
              <w:t>52 g (Including washer and bolt)</w:t>
            </w:r>
          </w:p>
        </w:tc>
      </w:tr>
      <w:tr w:rsidR="0083441A" w:rsidRPr="00A20730" w14:paraId="596C9ED6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2B0FF4E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3F1DAB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F61E3CB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83441A" w:rsidRPr="00A20730" w14:paraId="084CA1BF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7166B82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27260D" w14:textId="77777777" w:rsidR="0083441A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EBBA08" w14:textId="77777777" w:rsidR="0083441A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83441A" w:rsidRPr="00A20730" w14:paraId="63454843" w14:textId="77777777" w:rsidTr="00BA40C3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E5D1E2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B1BF77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0B1585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CE, FCC, KC, RoHS, REACH, WEEE, SIG</w:t>
            </w:r>
          </w:p>
        </w:tc>
      </w:tr>
      <w:tr w:rsidR="0083441A" w:rsidRPr="00A20730" w14:paraId="3482AD1B" w14:textId="77777777" w:rsidTr="00A94102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3F20DF9" w14:textId="77777777" w:rsidR="0083441A" w:rsidRPr="00A20730" w:rsidRDefault="0083441A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0F0F48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A0084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1ch</w:t>
            </w:r>
          </w:p>
        </w:tc>
      </w:tr>
      <w:tr w:rsidR="0083441A" w:rsidRPr="00A20730" w14:paraId="1DD21B26" w14:textId="77777777" w:rsidTr="00A94102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437C6E5" w14:textId="77777777" w:rsidR="0083441A" w:rsidRPr="00A20730" w:rsidRDefault="0083441A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D5E9C0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754B2F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1ch</w:t>
            </w:r>
          </w:p>
        </w:tc>
      </w:tr>
      <w:tr w:rsidR="0083441A" w:rsidRPr="00A20730" w14:paraId="60145890" w14:textId="77777777" w:rsidTr="00A94102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6848D0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E1C64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41773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2ch</w:t>
            </w:r>
          </w:p>
        </w:tc>
      </w:tr>
      <w:tr w:rsidR="0083441A" w:rsidRPr="00A20730" w14:paraId="2D65C43E" w14:textId="77777777" w:rsidTr="00A94102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967896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9CD807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Beep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184D99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1ch</w:t>
            </w:r>
          </w:p>
        </w:tc>
      </w:tr>
      <w:tr w:rsidR="0083441A" w:rsidRPr="00A20730" w14:paraId="565CC2B0" w14:textId="77777777" w:rsidTr="00A94102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265A50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37618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6580E" w14:textId="77777777" w:rsidR="0083441A" w:rsidRPr="00A20730" w:rsidRDefault="00834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2971B00A" w14:textId="77777777" w:rsidTr="007868E9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A5BD3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58DA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9BD57" w14:textId="77777777" w:rsidR="00A20730" w:rsidRPr="00A20730" w:rsidRDefault="007868E9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Voltage: DC 12 V, Current: Max. 400 mA</w:t>
            </w:r>
          </w:p>
        </w:tc>
      </w:tr>
      <w:tr w:rsidR="00A20730" w:rsidRPr="00A20730" w14:paraId="6FD21272" w14:textId="77777777" w:rsidTr="009B33D6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7B25C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6363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9ADEB" w14:textId="77777777" w:rsidR="00A20730" w:rsidRPr="00A20730" w:rsidRDefault="00A20730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Min. </w:t>
            </w:r>
            <w:r w:rsidR="00A47588"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Max. 5V</w:t>
            </w:r>
          </w:p>
        </w:tc>
      </w:tr>
      <w:tr w:rsidR="00A20730" w:rsidRPr="00A20730" w14:paraId="275A6DD4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1A85D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D6EA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A1B6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A20730" w:rsidRPr="00A20730" w14:paraId="29D66669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3419F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D4C8D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984B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6769428B" w14:textId="77777777" w:rsidTr="00A47588">
        <w:trPr>
          <w:trHeight w:val="37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23878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127D5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02B48" w14:textId="77777777" w:rsidR="00A20730" w:rsidRPr="00A20730" w:rsidRDefault="00A47588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4.8V</w:t>
            </w:r>
          </w:p>
        </w:tc>
      </w:tr>
      <w:tr w:rsidR="00A20730" w:rsidRPr="00A20730" w14:paraId="06D38DAC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2AC31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8AEEB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5E15E" w14:textId="77777777" w:rsidR="00A20730" w:rsidRPr="00A20730" w:rsidRDefault="00A47588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61418BF4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EEADA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88423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14FD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462AE8" w:rsidRPr="00A20730" w14:paraId="216CEA53" w14:textId="77777777" w:rsidTr="00462AE8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A2F219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2E767C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43EE0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47E4F7A7" w14:textId="77777777" w:rsidTr="002478A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6288C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2E7E1D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91705" w14:textId="77777777" w:rsidR="00462AE8" w:rsidRPr="00A20730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35FD9D88" w14:textId="77777777" w:rsidR="007157D0" w:rsidRPr="00062DDA" w:rsidRDefault="007157D0">
      <w:pPr>
        <w:rPr>
          <w:rFonts w:ascii="Arial" w:hAnsi="Arial" w:cs="Arial"/>
        </w:rPr>
      </w:pPr>
    </w:p>
    <w:p w14:paraId="5D913868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272DCAFE" w14:textId="77777777" w:rsidR="007157D0" w:rsidRPr="003D47E2" w:rsidRDefault="007157D0">
      <w:pPr>
        <w:rPr>
          <w:rFonts w:ascii="Arial" w:hAnsi="Arial" w:cs="Arial"/>
        </w:rPr>
      </w:pPr>
    </w:p>
    <w:p w14:paraId="22D14A9E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2848CB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6E7D72D4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5DAB1C1C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086249FF" w14:textId="77777777" w:rsidR="00FD00CA" w:rsidRPr="00545EC8" w:rsidRDefault="00FD00CA">
      <w:pPr>
        <w:rPr>
          <w:rFonts w:ascii="Arial" w:hAnsi="Arial" w:cs="Arial"/>
        </w:rPr>
      </w:pPr>
    </w:p>
    <w:p w14:paraId="3DBD7DB9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298D03FD" w14:textId="77777777" w:rsidR="00A44857" w:rsidRPr="00545EC8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>Contractor shall avoid locating the reader/controller in a location subject to direct sunlight, dust or soot.</w:t>
      </w:r>
    </w:p>
    <w:p w14:paraId="21DEDC53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7DB726B4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7654BD53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2BF015C2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 w:rsidR="00545EC8">
        <w:t>5</w:t>
      </w:r>
      <w:r w:rsidRPr="00270028">
        <w:t>%, non-condensing.</w:t>
      </w:r>
    </w:p>
    <w:p w14:paraId="347F9004" w14:textId="77777777" w:rsidR="00A44857" w:rsidRPr="00545EC8" w:rsidRDefault="00A44857">
      <w:pPr>
        <w:rPr>
          <w:rFonts w:ascii="Arial" w:hAnsi="Arial" w:cs="Arial"/>
        </w:rPr>
      </w:pPr>
    </w:p>
    <w:p w14:paraId="1CC4A972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3FA53289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35°C - 65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3F908D7B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0% - 95</w:t>
      </w:r>
      <w:r w:rsidRPr="00270028">
        <w:t>%, non-condensing.</w:t>
      </w:r>
    </w:p>
    <w:p w14:paraId="27908E1D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6FA8AD9F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3519AAB8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34B7155C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4DB4F88F" w14:textId="77777777" w:rsidTr="00EA3C29">
        <w:tc>
          <w:tcPr>
            <w:tcW w:w="2138" w:type="dxa"/>
          </w:tcPr>
          <w:p w14:paraId="6EBB2CF5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1DB8983C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5E766355" w14:textId="77777777" w:rsidTr="00EA3C29">
        <w:tc>
          <w:tcPr>
            <w:tcW w:w="2138" w:type="dxa"/>
          </w:tcPr>
          <w:p w14:paraId="32B059B8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326EC488" w14:textId="77777777" w:rsidR="00C87DAD" w:rsidRDefault="007E3F7A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 w:rsidR="00C87DAD">
              <w:rPr>
                <w:rFonts w:hint="eastAsia"/>
              </w:rPr>
              <w:t xml:space="preserve"> mm</w:t>
            </w:r>
          </w:p>
        </w:tc>
      </w:tr>
      <w:tr w:rsidR="00C87DAD" w14:paraId="4DEDCFBD" w14:textId="77777777" w:rsidTr="00EA3C29">
        <w:tc>
          <w:tcPr>
            <w:tcW w:w="2138" w:type="dxa"/>
          </w:tcPr>
          <w:p w14:paraId="7ECD8A1E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2E38A3BA" w14:textId="77777777"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34375D3F" w14:textId="77777777" w:rsidTr="00EA3C29">
        <w:tc>
          <w:tcPr>
            <w:tcW w:w="2138" w:type="dxa"/>
          </w:tcPr>
          <w:p w14:paraId="37477634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4B8E7BFC" w14:textId="77777777"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4B01068A" w14:textId="77777777" w:rsidR="00C87DAD" w:rsidRPr="00270028" w:rsidRDefault="00C87DAD" w:rsidP="00C87DAD">
      <w:pPr>
        <w:pStyle w:val="subnumA"/>
        <w:numPr>
          <w:ilvl w:val="0"/>
          <w:numId w:val="0"/>
        </w:numPr>
        <w:ind w:left="1123"/>
      </w:pPr>
    </w:p>
    <w:p w14:paraId="0164AF02" w14:textId="77777777" w:rsidR="00A44857" w:rsidRDefault="00A44857">
      <w:pPr>
        <w:rPr>
          <w:rFonts w:ascii="Arial" w:hAnsi="Arial" w:cs="Arial"/>
        </w:rPr>
      </w:pPr>
    </w:p>
    <w:p w14:paraId="0E9A8F29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5A72CA8C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00D13A1D" w14:textId="77777777" w:rsidR="003A011B" w:rsidRPr="003A011B" w:rsidRDefault="003A011B">
      <w:pPr>
        <w:rPr>
          <w:rFonts w:ascii="Arial" w:hAnsi="Arial" w:cs="Arial"/>
        </w:rPr>
      </w:pPr>
    </w:p>
    <w:p w14:paraId="75AF0CD9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578CE861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E95C" w14:textId="77777777" w:rsidR="000B3451" w:rsidRDefault="000B3451" w:rsidP="003D6B5C">
      <w:pPr>
        <w:spacing w:after="0" w:line="240" w:lineRule="auto"/>
      </w:pPr>
      <w:r>
        <w:separator/>
      </w:r>
    </w:p>
  </w:endnote>
  <w:endnote w:type="continuationSeparator" w:id="0">
    <w:p w14:paraId="3900F48D" w14:textId="77777777" w:rsidR="000B3451" w:rsidRDefault="000B3451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A6E1" w14:textId="77777777" w:rsidR="000B3451" w:rsidRDefault="000B3451" w:rsidP="003D6B5C">
      <w:pPr>
        <w:spacing w:after="0" w:line="240" w:lineRule="auto"/>
      </w:pPr>
      <w:r>
        <w:separator/>
      </w:r>
    </w:p>
  </w:footnote>
  <w:footnote w:type="continuationSeparator" w:id="0">
    <w:p w14:paraId="0A0079B4" w14:textId="77777777" w:rsidR="000B3451" w:rsidRDefault="000B3451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  <w:num w:numId="18">
    <w:abstractNumId w:val="7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409AE"/>
    <w:rsid w:val="00062DDA"/>
    <w:rsid w:val="00095C8D"/>
    <w:rsid w:val="000A3A66"/>
    <w:rsid w:val="000A4B31"/>
    <w:rsid w:val="000B3451"/>
    <w:rsid w:val="000C1A53"/>
    <w:rsid w:val="000C707D"/>
    <w:rsid w:val="000D6F6D"/>
    <w:rsid w:val="000E634C"/>
    <w:rsid w:val="000F29DC"/>
    <w:rsid w:val="00131422"/>
    <w:rsid w:val="001728B1"/>
    <w:rsid w:val="00175322"/>
    <w:rsid w:val="0019781F"/>
    <w:rsid w:val="001A1969"/>
    <w:rsid w:val="001C5AC5"/>
    <w:rsid w:val="001C7F10"/>
    <w:rsid w:val="001F03B1"/>
    <w:rsid w:val="001F3C2D"/>
    <w:rsid w:val="0022029E"/>
    <w:rsid w:val="00226CB6"/>
    <w:rsid w:val="0026268A"/>
    <w:rsid w:val="00270028"/>
    <w:rsid w:val="00286978"/>
    <w:rsid w:val="002C03B4"/>
    <w:rsid w:val="002E60AE"/>
    <w:rsid w:val="00320618"/>
    <w:rsid w:val="00330470"/>
    <w:rsid w:val="00350273"/>
    <w:rsid w:val="003611AD"/>
    <w:rsid w:val="00375C26"/>
    <w:rsid w:val="00376D1E"/>
    <w:rsid w:val="00384B24"/>
    <w:rsid w:val="003A011B"/>
    <w:rsid w:val="003A6316"/>
    <w:rsid w:val="003C1D1C"/>
    <w:rsid w:val="003D47E2"/>
    <w:rsid w:val="003D6B5C"/>
    <w:rsid w:val="00462AE8"/>
    <w:rsid w:val="00467741"/>
    <w:rsid w:val="004A705B"/>
    <w:rsid w:val="004C3C6E"/>
    <w:rsid w:val="004D3BF8"/>
    <w:rsid w:val="004D7170"/>
    <w:rsid w:val="004E259B"/>
    <w:rsid w:val="004F4669"/>
    <w:rsid w:val="00503EB7"/>
    <w:rsid w:val="00515CB2"/>
    <w:rsid w:val="00545EC8"/>
    <w:rsid w:val="005545B0"/>
    <w:rsid w:val="00556A99"/>
    <w:rsid w:val="00557D1A"/>
    <w:rsid w:val="005729A7"/>
    <w:rsid w:val="00576CA7"/>
    <w:rsid w:val="005876C7"/>
    <w:rsid w:val="005A0445"/>
    <w:rsid w:val="005A7CD6"/>
    <w:rsid w:val="006233E9"/>
    <w:rsid w:val="00632411"/>
    <w:rsid w:val="00641F14"/>
    <w:rsid w:val="00654625"/>
    <w:rsid w:val="006620A8"/>
    <w:rsid w:val="00673253"/>
    <w:rsid w:val="006C3DD6"/>
    <w:rsid w:val="006F2E41"/>
    <w:rsid w:val="00700C81"/>
    <w:rsid w:val="0071536F"/>
    <w:rsid w:val="007157D0"/>
    <w:rsid w:val="00723D32"/>
    <w:rsid w:val="007246ED"/>
    <w:rsid w:val="0073751C"/>
    <w:rsid w:val="007513D8"/>
    <w:rsid w:val="007537EF"/>
    <w:rsid w:val="007547B2"/>
    <w:rsid w:val="007574AF"/>
    <w:rsid w:val="007743AF"/>
    <w:rsid w:val="007825FB"/>
    <w:rsid w:val="007835F0"/>
    <w:rsid w:val="007868E9"/>
    <w:rsid w:val="0079294B"/>
    <w:rsid w:val="007C64A4"/>
    <w:rsid w:val="007E3F7A"/>
    <w:rsid w:val="00810996"/>
    <w:rsid w:val="0083441A"/>
    <w:rsid w:val="00843BD3"/>
    <w:rsid w:val="0085774E"/>
    <w:rsid w:val="00861173"/>
    <w:rsid w:val="008C0F42"/>
    <w:rsid w:val="008D3C9F"/>
    <w:rsid w:val="008E1C56"/>
    <w:rsid w:val="009043A3"/>
    <w:rsid w:val="00911281"/>
    <w:rsid w:val="00916D1B"/>
    <w:rsid w:val="00941008"/>
    <w:rsid w:val="00951EE2"/>
    <w:rsid w:val="009537CC"/>
    <w:rsid w:val="00991868"/>
    <w:rsid w:val="009945F2"/>
    <w:rsid w:val="0099585A"/>
    <w:rsid w:val="009B115E"/>
    <w:rsid w:val="009B33D6"/>
    <w:rsid w:val="009C335D"/>
    <w:rsid w:val="00A06B9C"/>
    <w:rsid w:val="00A16700"/>
    <w:rsid w:val="00A20730"/>
    <w:rsid w:val="00A20E5B"/>
    <w:rsid w:val="00A44857"/>
    <w:rsid w:val="00A47588"/>
    <w:rsid w:val="00A52C87"/>
    <w:rsid w:val="00A8021F"/>
    <w:rsid w:val="00A914C1"/>
    <w:rsid w:val="00AA6214"/>
    <w:rsid w:val="00AD0711"/>
    <w:rsid w:val="00B07F6B"/>
    <w:rsid w:val="00B52472"/>
    <w:rsid w:val="00B56188"/>
    <w:rsid w:val="00B70BE9"/>
    <w:rsid w:val="00B82B51"/>
    <w:rsid w:val="00B93AF4"/>
    <w:rsid w:val="00B954B7"/>
    <w:rsid w:val="00BA7A09"/>
    <w:rsid w:val="00BC4208"/>
    <w:rsid w:val="00BC702F"/>
    <w:rsid w:val="00BE1B10"/>
    <w:rsid w:val="00C0447F"/>
    <w:rsid w:val="00C1128B"/>
    <w:rsid w:val="00C15919"/>
    <w:rsid w:val="00C24C0D"/>
    <w:rsid w:val="00C25E98"/>
    <w:rsid w:val="00C54BFB"/>
    <w:rsid w:val="00C57E71"/>
    <w:rsid w:val="00C7294A"/>
    <w:rsid w:val="00C864C8"/>
    <w:rsid w:val="00C87DAD"/>
    <w:rsid w:val="00CA3C33"/>
    <w:rsid w:val="00CD5044"/>
    <w:rsid w:val="00CF7137"/>
    <w:rsid w:val="00D20A74"/>
    <w:rsid w:val="00D268AF"/>
    <w:rsid w:val="00D538E5"/>
    <w:rsid w:val="00D63CAC"/>
    <w:rsid w:val="00D656E9"/>
    <w:rsid w:val="00DA0B23"/>
    <w:rsid w:val="00DA2560"/>
    <w:rsid w:val="00DC0DA3"/>
    <w:rsid w:val="00DD0A0B"/>
    <w:rsid w:val="00DD75BA"/>
    <w:rsid w:val="00E06E66"/>
    <w:rsid w:val="00E207D4"/>
    <w:rsid w:val="00E2139E"/>
    <w:rsid w:val="00E53282"/>
    <w:rsid w:val="00E54DD4"/>
    <w:rsid w:val="00E8113C"/>
    <w:rsid w:val="00E82D77"/>
    <w:rsid w:val="00E83DA3"/>
    <w:rsid w:val="00EC69DB"/>
    <w:rsid w:val="00ED5AAF"/>
    <w:rsid w:val="00F54BED"/>
    <w:rsid w:val="00F54D30"/>
    <w:rsid w:val="00F74D0C"/>
    <w:rsid w:val="00FB003E"/>
    <w:rsid w:val="00FB3A1E"/>
    <w:rsid w:val="00FB7510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A7D99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7DF77-A1F0-4883-8A67-604705F3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박선영 (Sunyoung Park, Suprema)</cp:lastModifiedBy>
  <cp:revision>15</cp:revision>
  <dcterms:created xsi:type="dcterms:W3CDTF">2018-06-29T03:56:00Z</dcterms:created>
  <dcterms:modified xsi:type="dcterms:W3CDTF">2021-06-29T06:19:00Z</dcterms:modified>
</cp:coreProperties>
</file>