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08B2" w14:textId="77777777" w:rsidR="008C0F42" w:rsidRPr="004A705B" w:rsidRDefault="003D47E2" w:rsidP="00A25486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>Bio</w:t>
      </w:r>
      <w:r w:rsidR="0046091B">
        <w:rPr>
          <w:rFonts w:ascii="Arial" w:hAnsi="Arial" w:cs="Arial" w:hint="eastAsia"/>
          <w:b/>
          <w:sz w:val="24"/>
          <w:szCs w:val="24"/>
        </w:rPr>
        <w:t xml:space="preserve">Entry </w:t>
      </w:r>
      <w:r w:rsidR="000821B7">
        <w:rPr>
          <w:rFonts w:ascii="Arial" w:hAnsi="Arial" w:cs="Arial" w:hint="eastAsia"/>
          <w:b/>
          <w:sz w:val="24"/>
          <w:szCs w:val="24"/>
        </w:rPr>
        <w:t>P</w:t>
      </w:r>
      <w:r w:rsidR="0046091B">
        <w:rPr>
          <w:rFonts w:ascii="Arial" w:hAnsi="Arial" w:cs="Arial" w:hint="eastAsia"/>
          <w:b/>
          <w:sz w:val="24"/>
          <w:szCs w:val="24"/>
        </w:rPr>
        <w:t>2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</w:p>
    <w:p w14:paraId="15C28CED" w14:textId="77777777" w:rsidR="004A705B" w:rsidRPr="004A705B" w:rsidRDefault="004A705B" w:rsidP="00A25486">
      <w:pPr>
        <w:widowControl/>
        <w:wordWrap/>
        <w:autoSpaceDE/>
        <w:autoSpaceDN/>
        <w:spacing w:line="240" w:lineRule="auto"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63A5281A" w14:textId="7401ACA1" w:rsidR="003D47E2" w:rsidRDefault="003D47E2" w:rsidP="00A25486">
      <w:pPr>
        <w:widowControl/>
        <w:wordWrap/>
        <w:autoSpaceDE/>
        <w:autoSpaceDN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740116">
        <w:rPr>
          <w:rFonts w:ascii="Arial" w:hAnsi="Arial" w:cs="Arial"/>
        </w:rPr>
        <w:t>2</w:t>
      </w:r>
      <w:r w:rsidR="00641596">
        <w:rPr>
          <w:rFonts w:ascii="Arial" w:hAnsi="Arial" w:cs="Arial"/>
        </w:rPr>
        <w:t>3</w:t>
      </w:r>
      <w:r>
        <w:rPr>
          <w:rFonts w:ascii="Arial" w:hAnsi="Arial" w:cs="Arial" w:hint="eastAsia"/>
        </w:rPr>
        <w:t>-</w:t>
      </w:r>
      <w:r w:rsidR="00641596">
        <w:rPr>
          <w:rFonts w:ascii="Arial" w:hAnsi="Arial" w:cs="Arial"/>
        </w:rPr>
        <w:t>06</w:t>
      </w:r>
      <w:r>
        <w:rPr>
          <w:rFonts w:ascii="Arial" w:hAnsi="Arial" w:cs="Arial" w:hint="eastAsia"/>
        </w:rPr>
        <w:t>-</w:t>
      </w:r>
      <w:r w:rsidR="006C00F2">
        <w:rPr>
          <w:rFonts w:ascii="Arial" w:hAnsi="Arial" w:cs="Arial"/>
        </w:rPr>
        <w:t>29</w:t>
      </w:r>
    </w:p>
    <w:p w14:paraId="52005CA3" w14:textId="77777777" w:rsidR="003D47E2" w:rsidRDefault="003D47E2" w:rsidP="00A25486">
      <w:pPr>
        <w:widowControl/>
        <w:wordWrap/>
        <w:autoSpaceDE/>
        <w:autoSpaceDN/>
        <w:spacing w:line="240" w:lineRule="auto"/>
        <w:rPr>
          <w:rFonts w:ascii="Arial" w:hAnsi="Arial" w:cs="Arial"/>
        </w:rPr>
      </w:pPr>
    </w:p>
    <w:p w14:paraId="72EEC855" w14:textId="77777777" w:rsidR="003A011B" w:rsidRDefault="003A011B" w:rsidP="00A25486">
      <w:pPr>
        <w:pStyle w:val="1"/>
        <w:spacing w:line="240" w:lineRule="auto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D884D07" w14:textId="77777777" w:rsidR="00FB3A1E" w:rsidRDefault="00FB3A1E" w:rsidP="00A25486">
      <w:pPr>
        <w:spacing w:line="240" w:lineRule="auto"/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</w:t>
      </w:r>
      <w:r w:rsidR="0046091B">
        <w:rPr>
          <w:rFonts w:ascii="Arial" w:hAnsi="Arial" w:cs="Arial"/>
        </w:rPr>
        <w:t xml:space="preserve">Entry </w:t>
      </w:r>
      <w:r w:rsidR="000821B7">
        <w:rPr>
          <w:rFonts w:ascii="Arial" w:hAnsi="Arial" w:cs="Arial"/>
        </w:rPr>
        <w:t>P</w:t>
      </w:r>
      <w:r w:rsidR="0046091B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2669E7C2" w14:textId="77777777" w:rsidR="00A25486" w:rsidRPr="00B93AF4" w:rsidRDefault="00A25486" w:rsidP="00A25486">
      <w:pPr>
        <w:spacing w:line="240" w:lineRule="auto"/>
        <w:jc w:val="left"/>
        <w:rPr>
          <w:rFonts w:ascii="Arial" w:hAnsi="Arial" w:cs="Arial"/>
        </w:rPr>
      </w:pPr>
    </w:p>
    <w:p w14:paraId="00FFF1F8" w14:textId="77777777" w:rsidR="003A011B" w:rsidRPr="00B93AF4" w:rsidRDefault="003A011B" w:rsidP="00A25486">
      <w:pPr>
        <w:pStyle w:val="num100"/>
        <w:spacing w:line="240" w:lineRule="auto"/>
      </w:pPr>
      <w:r w:rsidRPr="00B93AF4">
        <w:t>SUMMARY</w:t>
      </w:r>
    </w:p>
    <w:p w14:paraId="75F26433" w14:textId="77777777" w:rsidR="00095C8D" w:rsidRPr="00B93AF4" w:rsidRDefault="000C1A53" w:rsidP="00A25486">
      <w:pPr>
        <w:pStyle w:val="subnumA"/>
        <w:spacing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6EFADFB4" w14:textId="77777777" w:rsidR="000C1A53" w:rsidRDefault="000C1A53" w:rsidP="00A25486">
      <w:pPr>
        <w:pStyle w:val="subnumA"/>
        <w:spacing w:line="240" w:lineRule="auto"/>
      </w:pPr>
      <w:r w:rsidRPr="00B93AF4">
        <w:t>Product - 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 and controlling access.</w:t>
      </w:r>
    </w:p>
    <w:p w14:paraId="2964E66A" w14:textId="77777777" w:rsidR="00095C8D" w:rsidRDefault="00095C8D" w:rsidP="00A25486">
      <w:pPr>
        <w:spacing w:line="240" w:lineRule="auto"/>
        <w:rPr>
          <w:rFonts w:ascii="Arial" w:hAnsi="Arial" w:cs="Arial"/>
        </w:rPr>
      </w:pPr>
    </w:p>
    <w:p w14:paraId="1EE84B40" w14:textId="77777777" w:rsidR="00095C8D" w:rsidRPr="00095C8D" w:rsidRDefault="00095C8D" w:rsidP="00A25486">
      <w:pPr>
        <w:pStyle w:val="num100"/>
        <w:spacing w:line="240" w:lineRule="auto"/>
      </w:pPr>
      <w:r w:rsidRPr="00095C8D">
        <w:rPr>
          <w:rFonts w:hint="eastAsia"/>
        </w:rPr>
        <w:t>REFERENCE</w:t>
      </w:r>
    </w:p>
    <w:p w14:paraId="509B8874" w14:textId="77777777" w:rsidR="00175322" w:rsidRDefault="00FB003E" w:rsidP="00A25486">
      <w:pPr>
        <w:pStyle w:val="subnumA"/>
        <w:numPr>
          <w:ilvl w:val="0"/>
          <w:numId w:val="20"/>
        </w:numPr>
        <w:spacing w:line="240" w:lineRule="auto"/>
        <w:ind w:left="1123" w:hanging="403"/>
      </w:pPr>
      <w:r>
        <w:rPr>
          <w:rFonts w:hint="eastAsia"/>
        </w:rPr>
        <w:t>Standards</w:t>
      </w:r>
    </w:p>
    <w:p w14:paraId="79CE9870" w14:textId="77777777" w:rsidR="00FB003E" w:rsidRPr="00FB3A1E" w:rsidRDefault="00FB003E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05BAF9C7" w14:textId="2C3F6D66" w:rsidR="00FB003E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FCC - Code of Federal Regulations, Part 15, Class A</w:t>
      </w:r>
    </w:p>
    <w:p w14:paraId="710CE8C9" w14:textId="1774EBE8" w:rsidR="00F41D9F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Conformity for Europe (CE) - R&amp;TTE Directive 1999/5/EC</w:t>
      </w:r>
    </w:p>
    <w:p w14:paraId="1B1542DB" w14:textId="06614862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UK Conformity Assessed (UKCA)</w:t>
      </w:r>
    </w:p>
    <w:p w14:paraId="0F4A2672" w14:textId="5AAA83D2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Korea Certification (KC)</w:t>
      </w:r>
    </w:p>
    <w:p w14:paraId="5E7F2231" w14:textId="0EA7FA18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Regulatory Compliance Mark (RCM)</w:t>
      </w:r>
    </w:p>
    <w:p w14:paraId="657E2430" w14:textId="0FE7B190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283B49FC" w14:textId="78DD1A51" w:rsidR="00A25486" w:rsidRDefault="00A25486" w:rsidP="00A25486">
      <w:pPr>
        <w:pStyle w:val="a3"/>
        <w:numPr>
          <w:ilvl w:val="0"/>
          <w:numId w:val="17"/>
        </w:numPr>
        <w:spacing w:line="240" w:lineRule="auto"/>
        <w:ind w:left="1537" w:hanging="403"/>
        <w:rPr>
          <w:rFonts w:ascii="Arial" w:hAnsi="Arial" w:cs="Arial"/>
          <w:kern w:val="0"/>
          <w:szCs w:val="20"/>
        </w:rPr>
      </w:pPr>
      <w:r w:rsidRPr="00A25486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174B4847" w14:textId="77777777" w:rsidR="00095C8D" w:rsidRDefault="00095C8D" w:rsidP="00A25486">
      <w:pPr>
        <w:spacing w:line="240" w:lineRule="auto"/>
        <w:rPr>
          <w:rFonts w:ascii="Arial" w:hAnsi="Arial" w:cs="Arial"/>
        </w:rPr>
      </w:pPr>
    </w:p>
    <w:p w14:paraId="3E209CF1" w14:textId="77777777" w:rsidR="00095C8D" w:rsidRPr="00B93AF4" w:rsidRDefault="00BC4208" w:rsidP="00A25486">
      <w:pPr>
        <w:pStyle w:val="a3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7DB537C0" w14:textId="77777777" w:rsidR="003D47E2" w:rsidRDefault="003D47E2" w:rsidP="00A25486">
      <w:pPr>
        <w:spacing w:line="240" w:lineRule="auto"/>
        <w:rPr>
          <w:rFonts w:ascii="Arial" w:hAnsi="Arial" w:cs="Arial"/>
        </w:rPr>
      </w:pPr>
    </w:p>
    <w:p w14:paraId="2C28B03F" w14:textId="77777777" w:rsidR="00BC4208" w:rsidRPr="00B93AF4" w:rsidRDefault="00BC4208" w:rsidP="00A25486">
      <w:pPr>
        <w:pStyle w:val="num100"/>
        <w:spacing w:line="240" w:lineRule="auto"/>
      </w:pPr>
      <w:r w:rsidRPr="00B93AF4">
        <w:rPr>
          <w:rFonts w:hint="eastAsia"/>
        </w:rPr>
        <w:t>QUALIFICATIONS</w:t>
      </w:r>
    </w:p>
    <w:p w14:paraId="2FFE1F27" w14:textId="77777777" w:rsidR="002E60AE" w:rsidRPr="00B93AF4" w:rsidRDefault="002E60AE" w:rsidP="00A25486">
      <w:pPr>
        <w:pStyle w:val="subnumA"/>
        <w:numPr>
          <w:ilvl w:val="0"/>
          <w:numId w:val="14"/>
        </w:numPr>
        <w:spacing w:line="240" w:lineRule="auto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42FDF2D6" w14:textId="77777777" w:rsidR="00BC4208" w:rsidRPr="00B93AF4" w:rsidRDefault="002E60AE" w:rsidP="00A25486">
      <w:pPr>
        <w:pStyle w:val="subnumA"/>
        <w:spacing w:line="240" w:lineRule="auto"/>
      </w:pPr>
      <w:r w:rsidRPr="00B93AF4">
        <w:t>Installers shall be trained by the Manufacturer to install, configure and commission the access control system.</w:t>
      </w:r>
    </w:p>
    <w:p w14:paraId="2359C327" w14:textId="77777777" w:rsidR="002E60AE" w:rsidRDefault="002E60AE" w:rsidP="00A25486">
      <w:pPr>
        <w:spacing w:line="240" w:lineRule="auto"/>
        <w:rPr>
          <w:rFonts w:ascii="Arial" w:hAnsi="Arial" w:cs="Arial"/>
        </w:rPr>
      </w:pPr>
    </w:p>
    <w:p w14:paraId="45A0669D" w14:textId="77777777" w:rsidR="00BC4208" w:rsidRPr="003A011B" w:rsidRDefault="00BC4208" w:rsidP="00A25486">
      <w:pPr>
        <w:pStyle w:val="num100"/>
        <w:spacing w:line="240" w:lineRule="auto"/>
      </w:pPr>
      <w:r>
        <w:rPr>
          <w:rFonts w:hint="eastAsia"/>
        </w:rPr>
        <w:t>WARRANTY</w:t>
      </w:r>
    </w:p>
    <w:p w14:paraId="358D7EC3" w14:textId="77777777" w:rsidR="003A011B" w:rsidRPr="00B93AF4" w:rsidRDefault="00F54D30" w:rsidP="00A25486">
      <w:pPr>
        <w:pStyle w:val="subnumA"/>
        <w:numPr>
          <w:ilvl w:val="0"/>
          <w:numId w:val="15"/>
        </w:numPr>
        <w:spacing w:line="240" w:lineRule="auto"/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1044BDA2" w14:textId="77777777" w:rsidR="007537EF" w:rsidRDefault="007537EF" w:rsidP="00A25486">
      <w:pPr>
        <w:spacing w:line="240" w:lineRule="auto"/>
        <w:rPr>
          <w:rFonts w:ascii="Arial" w:hAnsi="Arial" w:cs="Arial"/>
        </w:rPr>
      </w:pPr>
    </w:p>
    <w:p w14:paraId="7E61D0F5" w14:textId="3A97155D" w:rsidR="00B93AF4" w:rsidRDefault="007537EF" w:rsidP="00A2548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099A4DCE" w14:textId="77777777" w:rsidR="00BC4208" w:rsidRDefault="00BC4208" w:rsidP="00A25486">
      <w:pPr>
        <w:pStyle w:val="1"/>
        <w:spacing w:line="240" w:lineRule="auto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7FA7829E" w14:textId="77777777" w:rsidR="00BC4208" w:rsidRPr="00AD0711" w:rsidRDefault="007157D0" w:rsidP="00A25486">
      <w:pPr>
        <w:pStyle w:val="num200"/>
        <w:spacing w:line="240" w:lineRule="auto"/>
      </w:pPr>
      <w:r>
        <w:t xml:space="preserve">EQUIPMENT </w:t>
      </w:r>
    </w:p>
    <w:p w14:paraId="584ADCBC" w14:textId="27C587CE" w:rsidR="00FB003E" w:rsidRDefault="008C0F42" w:rsidP="00A25486">
      <w:pPr>
        <w:pStyle w:val="subnumA"/>
        <w:numPr>
          <w:ilvl w:val="0"/>
          <w:numId w:val="16"/>
        </w:numPr>
        <w:spacing w:line="240" w:lineRule="auto"/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A25486">
        <w:rPr>
          <w:rFonts w:hint="eastAsia"/>
        </w:rPr>
        <w:t>S</w:t>
      </w:r>
      <w:r w:rsidR="00A25486">
        <w:t xml:space="preserve">uprema Inc. </w:t>
      </w:r>
      <w:r w:rsidR="00A25486">
        <w:br/>
      </w:r>
      <w:r w:rsidR="00A25486" w:rsidRPr="00B34CC2">
        <w:t>17F Parkview Office Tower, 248, Jeongjail-ro, Seongnam-si, Gyeonggi-do, 13554, Republic of Korea</w:t>
      </w:r>
      <w:r w:rsidR="00A25486" w:rsidRPr="00E10F61">
        <w:rPr>
          <w:color w:val="FF0000"/>
        </w:rPr>
        <w:br/>
      </w:r>
      <w:r w:rsidR="00A25486">
        <w:t xml:space="preserve">Tel: 82-31-783-4502, Fax: 82-31-783-4503, </w:t>
      </w:r>
      <w:hyperlink r:id="rId8" w:history="1">
        <w:r w:rsidR="00A25486">
          <w:rPr>
            <w:rStyle w:val="a8"/>
          </w:rPr>
          <w:t>https://www.supremainc.com</w:t>
        </w:r>
      </w:hyperlink>
      <w:r w:rsidR="00A25486">
        <w:br/>
      </w:r>
      <w:hyperlink r:id="rId9" w:history="1">
        <w:r w:rsidR="00A25486">
          <w:rPr>
            <w:rStyle w:val="a8"/>
          </w:rPr>
          <w:t>https://support.supremainc.com</w:t>
        </w:r>
      </w:hyperlink>
    </w:p>
    <w:p w14:paraId="4B030385" w14:textId="6B0455C5" w:rsidR="003611AD" w:rsidRDefault="00A25486" w:rsidP="00A25486">
      <w:pPr>
        <w:pStyle w:val="subnumA"/>
        <w:spacing w:line="240" w:lineRule="auto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r w:rsidR="00AA6214">
        <w:t>Bio</w:t>
      </w:r>
      <w:r w:rsidR="0046091B">
        <w:t xml:space="preserve">Entry </w:t>
      </w:r>
      <w:r w:rsidR="000821B7">
        <w:t>P</w:t>
      </w:r>
      <w:r w:rsidR="0046091B">
        <w:t>2</w:t>
      </w:r>
    </w:p>
    <w:p w14:paraId="620CBC55" w14:textId="0CF65FD4" w:rsidR="00A25486" w:rsidRPr="001C5AC5" w:rsidRDefault="00A25486" w:rsidP="00A25486">
      <w:pPr>
        <w:pStyle w:val="subnumA"/>
        <w:numPr>
          <w:ilvl w:val="0"/>
          <w:numId w:val="0"/>
        </w:numPr>
        <w:spacing w:line="240" w:lineRule="auto"/>
        <w:ind w:left="1123"/>
      </w:pPr>
      <w:r w:rsidRPr="00A25486">
        <w:t>Part Number: B</w:t>
      </w:r>
      <w:r>
        <w:rPr>
          <w:rFonts w:hint="eastAsia"/>
        </w:rPr>
        <w:t>E</w:t>
      </w:r>
      <w:r>
        <w:t>P2</w:t>
      </w:r>
    </w:p>
    <w:p w14:paraId="4DAADC62" w14:textId="77777777" w:rsidR="00226CB6" w:rsidRDefault="00226CB6" w:rsidP="00A25486">
      <w:pPr>
        <w:pStyle w:val="subnumA"/>
        <w:spacing w:line="240" w:lineRule="auto"/>
      </w:pPr>
      <w:r>
        <w:t>Alternates: NONE</w:t>
      </w:r>
    </w:p>
    <w:p w14:paraId="2ED577FD" w14:textId="77777777" w:rsidR="00861173" w:rsidRDefault="00861173" w:rsidP="00A25486">
      <w:pPr>
        <w:spacing w:line="240" w:lineRule="auto"/>
      </w:pPr>
    </w:p>
    <w:p w14:paraId="4E68FD53" w14:textId="77777777" w:rsidR="00BC4208" w:rsidRDefault="00AD0711" w:rsidP="00A25486">
      <w:pPr>
        <w:pStyle w:val="num200"/>
        <w:spacing w:line="240" w:lineRule="auto"/>
      </w:pPr>
      <w:r>
        <w:rPr>
          <w:rFonts w:hint="eastAsia"/>
        </w:rPr>
        <w:t>DESCRIPTION</w:t>
      </w:r>
    </w:p>
    <w:p w14:paraId="2CCB3FE1" w14:textId="77777777" w:rsidR="00BC4208" w:rsidRDefault="00FB3A1E" w:rsidP="00A25486">
      <w:pPr>
        <w:pStyle w:val="subnumA"/>
        <w:numPr>
          <w:ilvl w:val="0"/>
          <w:numId w:val="21"/>
        </w:numPr>
        <w:spacing w:line="240" w:lineRule="auto"/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 and RFID cards, managing users and controlling access.</w:t>
      </w:r>
    </w:p>
    <w:p w14:paraId="0C5E75B4" w14:textId="77777777" w:rsidR="003611AD" w:rsidRDefault="003611AD" w:rsidP="00A25486">
      <w:pPr>
        <w:spacing w:line="240" w:lineRule="auto"/>
        <w:rPr>
          <w:rFonts w:ascii="Arial" w:hAnsi="Arial" w:cs="Arial"/>
        </w:rPr>
      </w:pPr>
    </w:p>
    <w:p w14:paraId="1ED64180" w14:textId="77777777" w:rsidR="00FD00CA" w:rsidRPr="00270028" w:rsidRDefault="00FD00CA" w:rsidP="00A25486">
      <w:pPr>
        <w:pStyle w:val="num200"/>
        <w:spacing w:line="240" w:lineRule="auto"/>
      </w:pPr>
      <w:r w:rsidRPr="00270028">
        <w:rPr>
          <w:rFonts w:hint="eastAsia"/>
        </w:rPr>
        <w:t>FEATURES</w:t>
      </w:r>
    </w:p>
    <w:p w14:paraId="1C9B8D70" w14:textId="77777777" w:rsidR="00F0471C" w:rsidRDefault="009D325E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A</w:t>
      </w:r>
      <w:r w:rsidR="00F0471C">
        <w:rPr>
          <w:rFonts w:hint="eastAsia"/>
        </w:rPr>
        <w:t>ccess control</w:t>
      </w:r>
      <w:r>
        <w:t xml:space="preserve"> and time attendance</w:t>
      </w:r>
      <w:r w:rsidR="00F0471C">
        <w:rPr>
          <w:rFonts w:hint="eastAsia"/>
        </w:rPr>
        <w:t xml:space="preserve"> device</w:t>
      </w:r>
    </w:p>
    <w:p w14:paraId="168DD589" w14:textId="77777777" w:rsidR="00540448" w:rsidRPr="00270028" w:rsidRDefault="006E2B2C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Multi-class RF</w:t>
      </w:r>
      <w:r w:rsidR="00AE789A">
        <w:t>ID card</w:t>
      </w:r>
      <w:r>
        <w:t xml:space="preserve"> reading</w:t>
      </w:r>
      <w:r w:rsidR="009D325E">
        <w:t>, HID multiCLASS support</w:t>
      </w:r>
    </w:p>
    <w:p w14:paraId="5A45A60F" w14:textId="77777777" w:rsidR="00AE789A" w:rsidRDefault="00AE789A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 xml:space="preserve">Mobile card reading </w:t>
      </w:r>
      <w:r>
        <w:t xml:space="preserve">with NFC technology </w:t>
      </w:r>
    </w:p>
    <w:p w14:paraId="3D007D9E" w14:textId="77777777" w:rsidR="00486A76" w:rsidRDefault="00486A76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rPr>
          <w:rFonts w:hint="eastAsia"/>
        </w:rPr>
        <w:t>Mullion type form-factor</w:t>
      </w:r>
    </w:p>
    <w:p w14:paraId="56DFED04" w14:textId="77777777" w:rsidR="00C15919" w:rsidRDefault="00C15919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67948B64" w14:textId="77777777" w:rsidR="00AE789A" w:rsidRDefault="00AE789A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>OSDP V2 Compliant</w:t>
      </w:r>
    </w:p>
    <w:p w14:paraId="48B46C78" w14:textId="77777777" w:rsidR="00FD00CA" w:rsidRDefault="00F0471C" w:rsidP="00A25486">
      <w:pPr>
        <w:pStyle w:val="subnumA"/>
        <w:numPr>
          <w:ilvl w:val="0"/>
          <w:numId w:val="23"/>
        </w:numPr>
        <w:spacing w:line="240" w:lineRule="auto"/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  <w:r w:rsidR="00B151DA">
        <w:t xml:space="preserve"> </w:t>
      </w:r>
    </w:p>
    <w:p w14:paraId="4CB21C12" w14:textId="792C710E" w:rsidR="00FD00CA" w:rsidRPr="00270028" w:rsidRDefault="00FD00CA" w:rsidP="00A25486">
      <w:pPr>
        <w:pStyle w:val="subnumA"/>
        <w:numPr>
          <w:ilvl w:val="0"/>
          <w:numId w:val="23"/>
        </w:numPr>
        <w:spacing w:line="240" w:lineRule="auto"/>
        <w:ind w:left="1123" w:hanging="403"/>
        <w:jc w:val="left"/>
      </w:pPr>
      <w:r w:rsidRPr="00270028">
        <w:rPr>
          <w:rFonts w:hint="eastAsia"/>
        </w:rPr>
        <w:t>Built-in card reader</w:t>
      </w:r>
      <w:r w:rsidR="00DA2560" w:rsidRPr="00270028">
        <w:t xml:space="preserve"> with card options</w:t>
      </w:r>
      <w:r w:rsidRPr="00270028">
        <w:rPr>
          <w:rFonts w:hint="eastAsia"/>
        </w:rPr>
        <w:t xml:space="preserve"> (</w:t>
      </w:r>
      <w:r w:rsidR="00C24C0D" w:rsidRPr="00A20730">
        <w:rPr>
          <w:rFonts w:eastAsia="맑은 고딕"/>
          <w:kern w:val="0"/>
          <w:szCs w:val="20"/>
        </w:rPr>
        <w:t>125</w:t>
      </w:r>
      <w:r w:rsidR="00AE789A">
        <w:rPr>
          <w:rFonts w:eastAsia="맑은 고딕"/>
          <w:kern w:val="0"/>
          <w:szCs w:val="20"/>
        </w:rPr>
        <w:t>k</w:t>
      </w:r>
      <w:r w:rsidR="00C24C0D" w:rsidRPr="00A20730">
        <w:rPr>
          <w:rFonts w:eastAsia="맑은 고딕"/>
          <w:kern w:val="0"/>
          <w:szCs w:val="20"/>
        </w:rPr>
        <w:t>Hz EM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HID Prox</w:t>
      </w:r>
      <w:r w:rsidR="006D0D62">
        <w:rPr>
          <w:rFonts w:eastAsia="맑은 고딕"/>
          <w:kern w:val="0"/>
          <w:szCs w:val="20"/>
        </w:rPr>
        <w:t xml:space="preserve"> &amp;</w:t>
      </w:r>
      <w:r w:rsidR="00C24C0D" w:rsidRPr="00A20730">
        <w:rPr>
          <w:rFonts w:eastAsia="맑은 고딕"/>
          <w:kern w:val="0"/>
          <w:szCs w:val="20"/>
        </w:rPr>
        <w:t xml:space="preserve"> 13.56 MHz M</w:t>
      </w:r>
      <w:r w:rsidR="00C41556">
        <w:rPr>
          <w:rFonts w:eastAsia="맑은 고딕"/>
          <w:kern w:val="0"/>
          <w:szCs w:val="20"/>
        </w:rPr>
        <w:t>IFARE</w:t>
      </w:r>
      <w:r w:rsidR="006E2B2C">
        <w:rPr>
          <w:rFonts w:eastAsia="맑은 고딕"/>
          <w:kern w:val="0"/>
          <w:szCs w:val="20"/>
        </w:rPr>
        <w:t xml:space="preserve">, MIFARE Plus, </w:t>
      </w:r>
      <w:r w:rsidR="00641596" w:rsidRPr="00641596">
        <w:rPr>
          <w:rFonts w:eastAsia="맑은 고딕"/>
          <w:kern w:val="0"/>
          <w:szCs w:val="20"/>
        </w:rPr>
        <w:t>DESFire, DESFire EV1/EV2/EV3</w:t>
      </w:r>
      <w:r w:rsidR="006E2B2C">
        <w:rPr>
          <w:rFonts w:eastAsia="맑은 고딕"/>
          <w:kern w:val="0"/>
          <w:szCs w:val="20"/>
        </w:rPr>
        <w:t xml:space="preserve">, </w:t>
      </w:r>
      <w:r w:rsidR="00C24C0D" w:rsidRPr="00A20730">
        <w:rPr>
          <w:rFonts w:eastAsia="맑은 고딕"/>
          <w:kern w:val="0"/>
          <w:szCs w:val="20"/>
        </w:rPr>
        <w:t>Feli</w:t>
      </w:r>
      <w:r w:rsidR="00494A0F">
        <w:rPr>
          <w:rFonts w:eastAsia="맑은 고딕"/>
          <w:kern w:val="0"/>
          <w:szCs w:val="20"/>
        </w:rPr>
        <w:t>C</w:t>
      </w:r>
      <w:r w:rsidR="00C24C0D" w:rsidRPr="00A20730">
        <w:rPr>
          <w:rFonts w:eastAsia="맑은 고딕"/>
          <w:kern w:val="0"/>
          <w:szCs w:val="20"/>
        </w:rPr>
        <w:t>a</w:t>
      </w:r>
      <w:r w:rsidR="006E2B2C">
        <w:rPr>
          <w:rFonts w:eastAsia="맑은 고딕"/>
          <w:kern w:val="0"/>
          <w:szCs w:val="20"/>
        </w:rPr>
        <w:t xml:space="preserve">, </w:t>
      </w:r>
      <w:r w:rsidR="00B151DA">
        <w:rPr>
          <w:rFonts w:eastAsia="맑은 고딕"/>
          <w:kern w:val="0"/>
          <w:szCs w:val="20"/>
        </w:rPr>
        <w:t>iC</w:t>
      </w:r>
      <w:r w:rsidR="00C41556">
        <w:rPr>
          <w:rFonts w:eastAsia="맑은 고딕"/>
          <w:kern w:val="0"/>
          <w:szCs w:val="20"/>
        </w:rPr>
        <w:t>LASS</w:t>
      </w:r>
      <w:r w:rsidR="006E2B2C">
        <w:rPr>
          <w:rFonts w:eastAsia="맑은 고딕"/>
          <w:kern w:val="0"/>
          <w:szCs w:val="20"/>
        </w:rPr>
        <w:t xml:space="preserve"> </w:t>
      </w:r>
      <w:r w:rsidR="00650EBE">
        <w:rPr>
          <w:rFonts w:eastAsia="맑은 고딕" w:hint="eastAsia"/>
          <w:kern w:val="0"/>
          <w:szCs w:val="20"/>
        </w:rPr>
        <w:t>SE</w:t>
      </w:r>
      <w:r w:rsidR="006E2B2C">
        <w:rPr>
          <w:rFonts w:eastAsia="맑은 고딕"/>
          <w:kern w:val="0"/>
          <w:szCs w:val="20"/>
        </w:rPr>
        <w:t>/SR</w:t>
      </w:r>
      <w:r w:rsidR="00F62071">
        <w:rPr>
          <w:rFonts w:eastAsia="맑은 고딕"/>
          <w:kern w:val="0"/>
          <w:szCs w:val="20"/>
        </w:rPr>
        <w:t>/Seos</w:t>
      </w:r>
      <w:r w:rsidR="006E2B2C">
        <w:rPr>
          <w:rFonts w:eastAsia="맑은 고딕"/>
          <w:kern w:val="0"/>
          <w:szCs w:val="20"/>
        </w:rPr>
        <w:t>, NFC</w:t>
      </w:r>
      <w:r w:rsidRPr="00270028">
        <w:rPr>
          <w:rFonts w:hint="eastAsia"/>
        </w:rPr>
        <w:t>)</w:t>
      </w:r>
    </w:p>
    <w:p w14:paraId="67EBCEA1" w14:textId="77777777" w:rsidR="00861173" w:rsidRPr="00F62071" w:rsidRDefault="00861173" w:rsidP="00A25486">
      <w:pPr>
        <w:spacing w:line="240" w:lineRule="auto"/>
        <w:rPr>
          <w:rFonts w:ascii="Arial" w:hAnsi="Arial" w:cs="Arial"/>
        </w:rPr>
      </w:pPr>
    </w:p>
    <w:p w14:paraId="5C62EC80" w14:textId="77777777" w:rsidR="003611AD" w:rsidRDefault="007157D0" w:rsidP="00A25486">
      <w:pPr>
        <w:pStyle w:val="num200"/>
        <w:spacing w:line="240" w:lineRule="auto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2268"/>
        <w:gridCol w:w="5386"/>
      </w:tblGrid>
      <w:tr w:rsidR="00A20730" w:rsidRPr="00A20730" w14:paraId="1F8E8205" w14:textId="77777777" w:rsidTr="00A54DF0">
        <w:trPr>
          <w:trHeight w:val="285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7C78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4FA9B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EB97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A20730" w:rsidRPr="00A20730" w14:paraId="499C2D3C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91EC79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DBDA86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5B2B6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A54DF0" w:rsidRPr="00A20730" w14:paraId="13ECA19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804073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53399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095AC9" w14:textId="1A513B5D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 w:rsidR="008C746F"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</w:t>
            </w:r>
            <w:r w:rsidR="008C746F">
              <w:rPr>
                <w:rFonts w:ascii="Arial" w:eastAsia="맑은 고딕" w:hAnsi="Arial" w:cs="Arial"/>
                <w:b/>
                <w:kern w:val="0"/>
                <w:szCs w:val="20"/>
              </w:rPr>
              <w:t>D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125kHz EM &amp; 13.56MHz MIFARE, MIFARE Plus, </w:t>
            </w:r>
            <w:r w:rsidR="00641596" w:rsidRPr="00641596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="004900F4" w:rsidRPr="004900F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, FeliCa, NFC</w:t>
            </w:r>
          </w:p>
        </w:tc>
      </w:tr>
      <w:tr w:rsidR="00A54DF0" w:rsidRPr="00A20730" w14:paraId="50E4DE6C" w14:textId="77777777" w:rsidTr="005D037D">
        <w:trPr>
          <w:trHeight w:val="472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FF1BA1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D3D52B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A598D5" w14:textId="69DA9B51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BE</w:t>
            </w:r>
            <w:r w:rsidR="008C746F">
              <w:rPr>
                <w:rFonts w:ascii="Arial" w:eastAsia="맑은 고딕" w:hAnsi="Arial" w:cs="Arial"/>
                <w:b/>
                <w:kern w:val="0"/>
                <w:szCs w:val="20"/>
              </w:rPr>
              <w:t>P</w:t>
            </w:r>
            <w:r w:rsidRPr="00A54DF0">
              <w:rPr>
                <w:rFonts w:ascii="Arial" w:eastAsia="맑은 고딕" w:hAnsi="Arial" w:cs="Arial"/>
                <w:b/>
                <w:kern w:val="0"/>
                <w:szCs w:val="20"/>
              </w:rPr>
              <w:t>2-OA</w:t>
            </w:r>
            <w:r w:rsidRPr="00A54DF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 xml:space="preserve">125kHz EM, HID Prox &amp; 13.56Mhz MIFARE, MIFARE Plus, </w:t>
            </w:r>
            <w:r w:rsidR="00641596" w:rsidRPr="00641596">
              <w:rPr>
                <w:rFonts w:ascii="Arial" w:eastAsia="맑은 고딕" w:hAnsi="Arial" w:cs="Arial"/>
                <w:kern w:val="0"/>
                <w:szCs w:val="20"/>
              </w:rPr>
              <w:t>DESFire, DESFire EV1/EV2/EV3</w:t>
            </w:r>
            <w:r w:rsidR="004900F4" w:rsidRPr="004900F4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="00F62071" w:rsidRPr="00F62071">
              <w:rPr>
                <w:rFonts w:ascii="Arial" w:eastAsia="맑은 고딕" w:hAnsi="Arial" w:cs="Arial"/>
                <w:kern w:val="0"/>
                <w:szCs w:val="20"/>
              </w:rPr>
              <w:t>, FeliCa, iCLASS SE/SR/Seos, NFC</w:t>
            </w:r>
          </w:p>
        </w:tc>
      </w:tr>
      <w:tr w:rsidR="00A20730" w:rsidRPr="00A20730" w14:paraId="3A4D63A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35B42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4DB4C7" w14:textId="65C6C37D" w:rsidR="00A20730" w:rsidRPr="004900F4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read range</w:t>
            </w:r>
            <w:r w:rsidR="004900F4" w:rsidRPr="00A25486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BEEB15" w14:textId="27F3FAEB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1DA">
              <w:rPr>
                <w:rFonts w:ascii="Arial" w:eastAsia="맑은 고딕" w:hAnsi="Arial" w:cs="Arial"/>
                <w:kern w:val="0"/>
                <w:szCs w:val="20"/>
              </w:rPr>
              <w:t>MIFARE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DESFire</w:t>
            </w:r>
            <w:r w:rsidR="00B151DA" w:rsidRPr="00B151DA">
              <w:rPr>
                <w:rFonts w:ascii="Arial" w:eastAsia="맑은 고딕" w:hAnsi="Arial" w:cs="Arial"/>
                <w:kern w:val="0"/>
                <w:szCs w:val="20"/>
              </w:rPr>
              <w:t>/EM/HID Prox/iC</w:t>
            </w:r>
            <w:r w:rsidR="00225E63">
              <w:rPr>
                <w:rFonts w:ascii="Arial" w:eastAsia="맑은 고딕" w:hAnsi="Arial" w:cs="Arial"/>
                <w:kern w:val="0"/>
                <w:szCs w:val="20"/>
              </w:rPr>
              <w:t>LASS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: </w:t>
            </w:r>
            <w:r w:rsidRPr="00B151DA">
              <w:rPr>
                <w:rFonts w:ascii="Arial" w:eastAsia="맑은 고딕" w:hAnsi="Arial" w:cs="Arial"/>
                <w:kern w:val="0"/>
                <w:szCs w:val="20"/>
              </w:rPr>
              <w:t>50 mm</w:t>
            </w:r>
            <w:r w:rsidR="00496690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Feli</w:t>
            </w:r>
            <w:r w:rsidR="00494A0F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="00496690" w:rsidRPr="00B151DA">
              <w:rPr>
                <w:rFonts w:ascii="Arial" w:eastAsia="맑은 고딕" w:hAnsi="Arial" w:cs="Arial"/>
                <w:kern w:val="0"/>
                <w:szCs w:val="20"/>
              </w:rPr>
              <w:t>a: 30 mm</w:t>
            </w:r>
          </w:p>
        </w:tc>
      </w:tr>
      <w:tr w:rsidR="00A20730" w:rsidRPr="00A20730" w14:paraId="6EDAC320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F44A5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D4DB8C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771EF" w14:textId="53F635A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</w:t>
            </w:r>
            <w:r w:rsidR="00AE789A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GHz </w:t>
            </w:r>
          </w:p>
        </w:tc>
      </w:tr>
      <w:tr w:rsidR="00A20730" w:rsidRPr="00A20730" w14:paraId="3F70C7D6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7C92A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128C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C70D1" w14:textId="34D113ED" w:rsidR="00A20730" w:rsidRPr="00A20730" w:rsidRDefault="00AE789A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GB Flash +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64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MB RAM</w:t>
            </w:r>
          </w:p>
        </w:tc>
      </w:tr>
      <w:tr w:rsidR="00A25486" w:rsidRPr="00A20730" w14:paraId="53EC18C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F3875D" w14:textId="77777777" w:rsidR="00A25486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C9CB648" w14:textId="08324838" w:rsidR="00A25486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Crypto chip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09A42C" w14:textId="084F0DC9" w:rsidR="00A25486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2B43CD9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F2246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C2C6D9" w14:textId="77777777" w:rsidR="00A20730" w:rsidRPr="00A20730" w:rsidRDefault="0049669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3507F" w14:textId="77777777" w:rsidR="00A20730" w:rsidRPr="00A20730" w:rsidRDefault="0049669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A20730" w:rsidRPr="00A20730" w14:paraId="600F947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31D45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C154E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A02F1" w14:textId="3006B6E2" w:rsidR="00A20730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A20730" w:rsidRPr="00A20730" w14:paraId="1D7EA0E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BF8CE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8DFE9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6CE449" w14:textId="5C4443C0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-20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50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2147365B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FBC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26DF65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temperature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54DA4B" w14:textId="7C1F62B0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A20730" w:rsidRPr="00A20730" w14:paraId="3E9C816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FD02F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68C47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Operating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68657" w14:textId="4E856575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4977E1CE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1D6FC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5564C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Storage humidity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8176F" w14:textId="6E9219C9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A20730" w:rsidRPr="00A20730" w14:paraId="6A34546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E659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2B3B54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FBC38" w14:textId="0F01A5CD" w:rsidR="00A20730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50.1 x 164 x 38 (mm)</w:t>
            </w:r>
          </w:p>
        </w:tc>
      </w:tr>
      <w:tr w:rsidR="00A20730" w:rsidRPr="00A20730" w14:paraId="2718DD0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61B99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DADC14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AED16" w14:textId="7BCC7F77" w:rsidR="00A25486" w:rsidRPr="00DC3763" w:rsidRDefault="00A25486" w:rsidP="00DC376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Device: 162 g</w:t>
            </w:r>
          </w:p>
          <w:p w14:paraId="4DDCB502" w14:textId="3131B84E" w:rsidR="00A20730" w:rsidRPr="00DC3763" w:rsidRDefault="00A25486" w:rsidP="00DC3763">
            <w:pPr>
              <w:pStyle w:val="a3"/>
              <w:widowControl/>
              <w:numPr>
                <w:ilvl w:val="0"/>
                <w:numId w:val="2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Bracket: 39 g (Including washer and bolt)</w:t>
            </w:r>
          </w:p>
        </w:tc>
      </w:tr>
      <w:tr w:rsidR="00A20730" w:rsidRPr="00A20730" w14:paraId="2D552D20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B3F87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4E9FA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4EAD24" w14:textId="6B0F5551" w:rsidR="00517906" w:rsidRPr="00641596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CE, UKCA, KC, FCC, RCM, BIS, ANATEL, RoHS, REACH, WEEE</w:t>
            </w:r>
          </w:p>
        </w:tc>
      </w:tr>
      <w:tr w:rsidR="00A20730" w:rsidRPr="00A20730" w14:paraId="2E1A77FB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7B0DF7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8E27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Image dimension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93F49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A20730" w:rsidRPr="00A20730" w14:paraId="71222013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9A416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8B9E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bit depth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20D1EB" w14:textId="7FE0A24D" w:rsidR="00A20730" w:rsidRPr="00A20730" w:rsidRDefault="00A2548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5486">
              <w:rPr>
                <w:rFonts w:ascii="Arial" w:eastAsia="맑은 고딕" w:hAnsi="Arial" w:cs="Arial"/>
                <w:kern w:val="0"/>
                <w:szCs w:val="20"/>
              </w:rPr>
              <w:t>8 bit, 256 grayscale</w:t>
            </w:r>
          </w:p>
        </w:tc>
      </w:tr>
      <w:tr w:rsidR="00A20730" w:rsidRPr="00A20730" w14:paraId="2CA5A95A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3574D5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CFFA0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B6BE0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A20730" w:rsidRPr="00A20730" w14:paraId="2B2AC18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5EB73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A68FF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ECF2C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A20730" w:rsidRPr="00A20730" w14:paraId="0387A91C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EBD25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BB064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EC1FA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740116" w:rsidRPr="00A20730" w14:paraId="6DA3691F" w14:textId="77777777" w:rsidTr="00E46EA8">
        <w:trPr>
          <w:trHeight w:val="330"/>
        </w:trPr>
        <w:tc>
          <w:tcPr>
            <w:tcW w:w="126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ACA0ECC" w14:textId="6F959096" w:rsidR="00740116" w:rsidRPr="00A20730" w:rsidRDefault="00740116" w:rsidP="00A25486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4A66B06" w14:textId="7FA0B6CA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648086" w14:textId="00C523DC" w:rsidR="00740116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0,000</w:t>
            </w:r>
          </w:p>
        </w:tc>
      </w:tr>
      <w:tr w:rsidR="00740116" w:rsidRPr="00A20730" w14:paraId="5461F5DC" w14:textId="77777777" w:rsidTr="00E46EA8">
        <w:trPr>
          <w:trHeight w:val="330"/>
        </w:trPr>
        <w:tc>
          <w:tcPr>
            <w:tcW w:w="1265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262A69" w14:textId="6A5C3CCE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35DD62" w14:textId="11B5097A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(1:N)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7AA6E8" w14:textId="0752C9B2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740116" w:rsidRPr="00A20730" w14:paraId="4353EAFA" w14:textId="77777777" w:rsidTr="00E46EA8">
        <w:trPr>
          <w:trHeight w:val="285"/>
        </w:trPr>
        <w:tc>
          <w:tcPr>
            <w:tcW w:w="126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D21E21F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EC9A00" w14:textId="7715D498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Max.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Credential (1:1)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FDAAF" w14:textId="4DFECE47" w:rsidR="00A25486" w:rsidRPr="00DC3763" w:rsidRDefault="00A25486" w:rsidP="00DC37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3ADCCA91" w14:textId="7AEF9301" w:rsidR="00740116" w:rsidRPr="00DC3763" w:rsidRDefault="00A25486" w:rsidP="00DC37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Card: 10,000</w:t>
            </w:r>
          </w:p>
        </w:tc>
      </w:tr>
      <w:tr w:rsidR="00740116" w:rsidRPr="00A20730" w14:paraId="6019D3A2" w14:textId="77777777" w:rsidTr="00E46EA8">
        <w:trPr>
          <w:trHeight w:val="285"/>
        </w:trPr>
        <w:tc>
          <w:tcPr>
            <w:tcW w:w="1265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EF11EB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8F2808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9591" w14:textId="77777777" w:rsidR="00740116" w:rsidRPr="00A20730" w:rsidRDefault="00740116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A20730" w:rsidRPr="00A20730" w14:paraId="286BCDF4" w14:textId="77777777" w:rsidTr="00A54DF0">
        <w:trPr>
          <w:trHeight w:val="285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D8E6A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14CD8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ED8B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A20730" w:rsidRPr="00A20730" w14:paraId="7563D5E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C8C05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87940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5F8B9" w14:textId="48AA340D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ch </w:t>
            </w:r>
            <w:r w:rsidR="00641596"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 w:rsidR="00641596">
              <w:rPr>
                <w:rFonts w:ascii="Arial" w:eastAsia="맑은 고딕" w:hAnsi="Arial" w:cs="Arial"/>
                <w:kern w:val="0"/>
                <w:szCs w:val="20"/>
              </w:rPr>
              <w:t>aster 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Slave (Selectable)</w:t>
            </w:r>
          </w:p>
        </w:tc>
      </w:tr>
      <w:tr w:rsidR="00A20730" w:rsidRPr="00A20730" w14:paraId="58F8B8A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1F32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92EB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717094" w14:textId="449BBDAD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ch Input </w:t>
            </w:r>
            <w:r w:rsidR="00641596">
              <w:rPr>
                <w:rFonts w:ascii="Arial" w:eastAsia="맑은 고딕" w:hAnsi="Arial" w:cs="Arial"/>
                <w:kern w:val="0"/>
                <w:szCs w:val="20"/>
              </w:rPr>
              <w:t>/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Output (Selectable)</w:t>
            </w:r>
          </w:p>
        </w:tc>
      </w:tr>
      <w:tr w:rsidR="00A20730" w:rsidRPr="00A20730" w14:paraId="7AED5867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D0C52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28EF0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TTL input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74C78" w14:textId="25C85F5B" w:rsidR="00A20730" w:rsidRPr="00A20730" w:rsidRDefault="00A20E5B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2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ch Input</w:t>
            </w:r>
          </w:p>
        </w:tc>
      </w:tr>
      <w:tr w:rsidR="00A20730" w:rsidRPr="00A20730" w14:paraId="2C5B75F2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656C3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4688C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B871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A20730" w:rsidRPr="00A20730" w14:paraId="74DE35A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89BE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11E8B2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8F79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A20730" w:rsidRPr="00A20730" w14:paraId="0DD5810E" w14:textId="77777777" w:rsidTr="00A54DF0">
        <w:trPr>
          <w:trHeight w:val="510"/>
        </w:trPr>
        <w:tc>
          <w:tcPr>
            <w:tcW w:w="126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BD993F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ACBB51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931D6" w14:textId="0B33C1DF" w:rsidR="00A25486" w:rsidRPr="00DC3763" w:rsidRDefault="00A25486" w:rsidP="00DC37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149AB319" w14:textId="319D72FA" w:rsidR="00A20730" w:rsidRPr="00DC3763" w:rsidRDefault="00A25486" w:rsidP="00DC37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Current: Max. 0.2 A</w:t>
            </w:r>
          </w:p>
        </w:tc>
      </w:tr>
      <w:tr w:rsidR="00A20730" w:rsidRPr="00A20730" w14:paraId="47B93658" w14:textId="77777777" w:rsidTr="00A54DF0">
        <w:trPr>
          <w:trHeight w:val="510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C4A7B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1EE37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A0656" w14:textId="277D1ACF" w:rsidR="00A25486" w:rsidRPr="00DC3763" w:rsidRDefault="00A25486" w:rsidP="00DC3763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10FCA7AC" w14:textId="34AB1A78" w:rsidR="00A20730" w:rsidRPr="00DC3763" w:rsidRDefault="00A25486" w:rsidP="00DC3763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C37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A20730" w:rsidRPr="00A20730" w14:paraId="57DDA324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6A50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D626A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input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IL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5D372" w14:textId="0F4A5049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>: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1V</w:t>
            </w:r>
          </w:p>
        </w:tc>
      </w:tr>
      <w:tr w:rsidR="00A20730" w:rsidRPr="00A20730" w14:paraId="7863B419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C8770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8BA81A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Switch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CD5D2" w14:textId="031672CE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4.7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(The input ports are pulled up with 4.7</w:t>
            </w:r>
            <w:r w:rsidR="00A25486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.)</w:t>
            </w:r>
          </w:p>
        </w:tc>
      </w:tr>
      <w:tr w:rsidR="00A20730" w:rsidRPr="00A20730" w14:paraId="57DD2D53" w14:textId="77777777" w:rsidTr="00DC3763">
        <w:trPr>
          <w:trHeight w:val="291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128FB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8DEF70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775C0" w14:textId="73690152" w:rsidR="00A20730" w:rsidRPr="00A20730" w:rsidRDefault="00E8374C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B15FE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4473FFE8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20BC9E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F0CFB8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V</w:t>
            </w:r>
            <w:r w:rsidRPr="00A20730">
              <w:rPr>
                <w:rFonts w:ascii="Arial" w:eastAsia="맑은 고딕" w:hAnsi="Arial" w:cs="Arial"/>
                <w:kern w:val="0"/>
                <w:sz w:val="16"/>
                <w:szCs w:val="16"/>
              </w:rPr>
              <w:t>OL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D82E9" w14:textId="645D894B" w:rsidR="00A20730" w:rsidRPr="00A20730" w:rsidRDefault="00E8374C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B15FEA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="00A20730"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A20730" w:rsidRPr="00A20730" w14:paraId="59DAF1F1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2D4A43" w14:textId="77777777" w:rsidR="00A20730" w:rsidRPr="00A20730" w:rsidRDefault="00A2073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86C428" w14:textId="77777777" w:rsidR="00A20730" w:rsidRPr="00A20730" w:rsidRDefault="00A20730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 output Pull-up resistance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007E1" w14:textId="77777777" w:rsidR="00A20730" w:rsidRPr="00A20730" w:rsidRDefault="00A20730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B15FEA" w:rsidRPr="00A20730" w14:paraId="445A8C8C" w14:textId="77777777" w:rsidTr="00A54DF0">
        <w:trPr>
          <w:trHeight w:val="285"/>
        </w:trPr>
        <w:tc>
          <w:tcPr>
            <w:tcW w:w="126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BF44A3" w14:textId="77777777" w:rsidR="00B15FEA" w:rsidRPr="00A20730" w:rsidRDefault="00B15FEA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0B8ED91" w14:textId="0E47A737" w:rsidR="00B15FEA" w:rsidRPr="00A20730" w:rsidRDefault="00B15FEA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FEA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7EB10A" w14:textId="0B2E054C" w:rsidR="00B15FEA" w:rsidRPr="00A20730" w:rsidRDefault="00B15FEA" w:rsidP="00B15FE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B15FEA">
              <w:rPr>
                <w:rFonts w:ascii="Arial" w:eastAsia="맑은 고딕" w:hAnsi="Arial" w:cs="Arial"/>
                <w:kern w:val="0"/>
                <w:szCs w:val="20"/>
              </w:rPr>
              <w:t>1 A @ 30 VDC Resistive load</w:t>
            </w:r>
          </w:p>
        </w:tc>
      </w:tr>
      <w:tr w:rsidR="00A54DF0" w:rsidRPr="00A20730" w14:paraId="0C867AF2" w14:textId="77777777" w:rsidTr="008C746F">
        <w:trPr>
          <w:trHeight w:val="312"/>
        </w:trPr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F6469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13BBA8E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0AC15" w14:textId="77777777" w:rsidR="00A54DF0" w:rsidRPr="00A20730" w:rsidRDefault="00A54DF0" w:rsidP="00A2548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275D2C" w14:textId="77777777" w:rsidR="007157D0" w:rsidRDefault="007157D0" w:rsidP="00A25486">
      <w:pPr>
        <w:spacing w:line="240" w:lineRule="auto"/>
        <w:rPr>
          <w:rFonts w:ascii="Arial" w:hAnsi="Arial" w:cs="Arial"/>
        </w:rPr>
      </w:pPr>
    </w:p>
    <w:p w14:paraId="513D09CF" w14:textId="245015BB" w:rsidR="004900F4" w:rsidRPr="004900F4" w:rsidRDefault="004900F4" w:rsidP="00A25486">
      <w:pPr>
        <w:spacing w:line="240" w:lineRule="auto"/>
        <w:ind w:leftChars="400" w:left="800"/>
        <w:jc w:val="left"/>
        <w:rPr>
          <w:rFonts w:ascii="Arial" w:hAnsi="Arial" w:cs="Arial"/>
          <w:iCs/>
          <w:color w:val="C00000"/>
        </w:rPr>
      </w:pPr>
      <w:r>
        <w:rPr>
          <w:rFonts w:ascii="Arial" w:hAnsi="Arial" w:cs="Arial" w:hint="eastAsia"/>
          <w:iCs/>
          <w:color w:val="C00000"/>
        </w:rPr>
        <w:t>1</w:t>
      </w:r>
      <w:r>
        <w:rPr>
          <w:rFonts w:ascii="Arial" w:hAnsi="Arial" w:cs="Arial"/>
          <w:iCs/>
          <w:color w:val="C00000"/>
        </w:rPr>
        <w:t>)</w:t>
      </w:r>
      <w:r w:rsidRPr="004900F4">
        <w:rPr>
          <w:rFonts w:ascii="Arial" w:hAnsi="Arial" w:cs="Arial"/>
          <w:iCs/>
        </w:rPr>
        <w:t xml:space="preserve"> DESFire EV2/EV3 cards are supported by having backward compatibility of DESFire EV1 cards. CSN and smart card functions are compatible with BioEntry P2.</w:t>
      </w:r>
    </w:p>
    <w:p w14:paraId="6C742ABD" w14:textId="67BF5F4D" w:rsidR="004900F4" w:rsidRDefault="004900F4" w:rsidP="00A25486">
      <w:pPr>
        <w:spacing w:line="240" w:lineRule="auto"/>
        <w:ind w:leftChars="400" w:left="800"/>
        <w:jc w:val="left"/>
        <w:rPr>
          <w:rFonts w:ascii="Arial" w:hAnsi="Arial" w:cs="Arial"/>
          <w:iCs/>
        </w:rPr>
      </w:pPr>
      <w:r w:rsidRPr="004900F4">
        <w:rPr>
          <w:rFonts w:ascii="Arial" w:hAnsi="Arial" w:cs="Arial"/>
          <w:iCs/>
          <w:color w:val="C00000"/>
        </w:rPr>
        <w:t>2)</w:t>
      </w:r>
      <w:r w:rsidRPr="004900F4">
        <w:rPr>
          <w:rFonts w:ascii="Arial" w:hAnsi="Arial" w:cs="Arial" w:hint="eastAsia"/>
          <w:iCs/>
        </w:rPr>
        <w:t xml:space="preserve"> </w:t>
      </w:r>
      <w:r w:rsidRPr="004900F4">
        <w:rPr>
          <w:rFonts w:ascii="Arial" w:hAnsi="Arial" w:cs="Arial"/>
          <w:iCs/>
        </w:rPr>
        <w:t>RF read range will vary depending on installation environment.</w:t>
      </w:r>
    </w:p>
    <w:p w14:paraId="36C74A0E" w14:textId="77777777" w:rsidR="00A25486" w:rsidRPr="004900F4" w:rsidRDefault="00A25486" w:rsidP="00A25486">
      <w:pPr>
        <w:spacing w:line="240" w:lineRule="auto"/>
        <w:jc w:val="left"/>
        <w:rPr>
          <w:rFonts w:ascii="Arial" w:hAnsi="Arial" w:cs="Arial"/>
          <w:iCs/>
        </w:rPr>
      </w:pPr>
    </w:p>
    <w:p w14:paraId="672E30DB" w14:textId="1E27735B" w:rsidR="00DC3763" w:rsidRDefault="000C1A53" w:rsidP="00A25486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6A813D9A" w14:textId="77777777" w:rsidR="00DC3763" w:rsidRDefault="00DC3763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668016" w14:textId="77777777" w:rsidR="00BC4208" w:rsidRDefault="00BC702F" w:rsidP="00A25486">
      <w:pPr>
        <w:pStyle w:val="1"/>
        <w:spacing w:line="240" w:lineRule="auto"/>
      </w:pPr>
      <w:r>
        <w:rPr>
          <w:rFonts w:hint="eastAsia"/>
        </w:rPr>
        <w:lastRenderedPageBreak/>
        <w:t>PART 3 - EXECUTION</w:t>
      </w:r>
    </w:p>
    <w:p w14:paraId="214C8EC1" w14:textId="77777777" w:rsidR="00C57E71" w:rsidRDefault="00C57E71" w:rsidP="00A25486">
      <w:pPr>
        <w:pStyle w:val="num300"/>
        <w:spacing w:line="240" w:lineRule="auto"/>
      </w:pPr>
      <w:r>
        <w:rPr>
          <w:rFonts w:hint="eastAsia"/>
        </w:rPr>
        <w:t>INSTALLER</w:t>
      </w:r>
    </w:p>
    <w:p w14:paraId="110D55E3" w14:textId="77777777" w:rsidR="00C57E71" w:rsidRPr="00C57E71" w:rsidRDefault="00C57E71" w:rsidP="00A25486">
      <w:pPr>
        <w:pStyle w:val="subnumA"/>
        <w:numPr>
          <w:ilvl w:val="0"/>
          <w:numId w:val="19"/>
        </w:numPr>
        <w:spacing w:line="240" w:lineRule="auto"/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47A49BCA" w14:textId="77777777" w:rsidR="00FD00CA" w:rsidRDefault="00FD00CA" w:rsidP="00A25486">
      <w:pPr>
        <w:spacing w:line="240" w:lineRule="auto"/>
        <w:rPr>
          <w:rFonts w:ascii="Arial" w:hAnsi="Arial" w:cs="Arial"/>
        </w:rPr>
      </w:pPr>
    </w:p>
    <w:p w14:paraId="10F96250" w14:textId="77777777" w:rsidR="00BC4208" w:rsidRPr="00C57E71" w:rsidRDefault="00C57E71" w:rsidP="00A25486">
      <w:pPr>
        <w:pStyle w:val="num300"/>
        <w:spacing w:line="240" w:lineRule="auto"/>
      </w:pPr>
      <w:r w:rsidRPr="00C57E71">
        <w:t>PREPARATION</w:t>
      </w:r>
    </w:p>
    <w:p w14:paraId="4A3D46F1" w14:textId="77777777" w:rsidR="00A44857" w:rsidRPr="00A44857" w:rsidRDefault="00A44857" w:rsidP="00A25486">
      <w:pPr>
        <w:pStyle w:val="subnumA"/>
        <w:numPr>
          <w:ilvl w:val="0"/>
          <w:numId w:val="12"/>
        </w:numPr>
        <w:spacing w:line="240" w:lineRule="auto"/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2BD76804" w14:textId="77777777" w:rsidR="00A44857" w:rsidRDefault="00A44857" w:rsidP="00A25486">
      <w:pPr>
        <w:pStyle w:val="subnumA"/>
        <w:spacing w:line="240" w:lineRule="auto"/>
      </w:pPr>
      <w:r w:rsidRPr="00A44857">
        <w:t>IP addressing shall be coordinated with the Owner’s responsible IT personnel.</w:t>
      </w:r>
    </w:p>
    <w:p w14:paraId="01BE1A7A" w14:textId="77777777" w:rsidR="00C57E71" w:rsidRDefault="00C57E71" w:rsidP="00A25486">
      <w:pPr>
        <w:spacing w:line="240" w:lineRule="auto"/>
        <w:rPr>
          <w:rFonts w:ascii="Arial" w:hAnsi="Arial" w:cs="Arial"/>
        </w:rPr>
      </w:pPr>
    </w:p>
    <w:p w14:paraId="750A768F" w14:textId="77777777" w:rsidR="00C57E71" w:rsidRPr="00270028" w:rsidRDefault="00C57E71" w:rsidP="00A25486">
      <w:pPr>
        <w:pStyle w:val="num300"/>
        <w:spacing w:line="240" w:lineRule="auto"/>
      </w:pPr>
      <w:r>
        <w:rPr>
          <w:rFonts w:hint="eastAsia"/>
        </w:rPr>
        <w:t>STO</w:t>
      </w:r>
      <w:r w:rsidRPr="00270028">
        <w:t>RAGE</w:t>
      </w:r>
    </w:p>
    <w:p w14:paraId="2D734DA7" w14:textId="77777777" w:rsidR="00C57E71" w:rsidRPr="00270028" w:rsidRDefault="00A44857" w:rsidP="00A25486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B82B51" w:rsidRPr="00270028">
        <w:t>°C</w:t>
      </w:r>
      <w:r w:rsidRPr="00270028">
        <w:t xml:space="preserve"> - +</w:t>
      </w:r>
      <w:r w:rsidR="00B82B51" w:rsidRPr="00270028">
        <w:t>7</w:t>
      </w:r>
      <w:r w:rsidRPr="00270028">
        <w:t>0°C.</w:t>
      </w:r>
    </w:p>
    <w:p w14:paraId="3B76DA42" w14:textId="77777777" w:rsidR="00B82B51" w:rsidRPr="00270028" w:rsidRDefault="00B82B51" w:rsidP="00A25486">
      <w:pPr>
        <w:pStyle w:val="subnumA"/>
        <w:numPr>
          <w:ilvl w:val="0"/>
          <w:numId w:val="11"/>
        </w:numPr>
        <w:adjustRightInd w:val="0"/>
        <w:spacing w:line="240" w:lineRule="auto"/>
        <w:ind w:left="1123" w:hanging="403"/>
      </w:pPr>
      <w:r w:rsidRPr="00270028">
        <w:t>The device shall be stored in an environment where humidity is in the range of 0% - 90%, non-condensing.</w:t>
      </w:r>
    </w:p>
    <w:p w14:paraId="599FE09B" w14:textId="77777777" w:rsidR="00A44857" w:rsidRPr="00270028" w:rsidRDefault="00A44857" w:rsidP="00A25486">
      <w:pPr>
        <w:spacing w:line="240" w:lineRule="auto"/>
        <w:rPr>
          <w:rFonts w:ascii="Arial" w:hAnsi="Arial" w:cs="Arial"/>
        </w:rPr>
      </w:pPr>
    </w:p>
    <w:p w14:paraId="657870D9" w14:textId="77777777" w:rsidR="00C57E71" w:rsidRPr="00270028" w:rsidRDefault="00C57E71" w:rsidP="00A25486">
      <w:pPr>
        <w:pStyle w:val="num300"/>
        <w:spacing w:line="240" w:lineRule="auto"/>
      </w:pPr>
      <w:r w:rsidRPr="00270028">
        <w:rPr>
          <w:rFonts w:hint="eastAsia"/>
        </w:rPr>
        <w:t>INSTALLATION</w:t>
      </w:r>
    </w:p>
    <w:p w14:paraId="588E2D2A" w14:textId="77777777" w:rsidR="00B82B51" w:rsidRPr="00270028" w:rsidRDefault="00B82B51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-20°C - 50°C.</w:t>
      </w:r>
      <w:r w:rsidRPr="00270028">
        <w:rPr>
          <w:rFonts w:hint="eastAsia"/>
        </w:rPr>
        <w:t xml:space="preserve"> </w:t>
      </w:r>
    </w:p>
    <w:p w14:paraId="61679985" w14:textId="77777777" w:rsidR="00B82B51" w:rsidRPr="00270028" w:rsidRDefault="00B82B51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0% - 80%, non-condensing.</w:t>
      </w:r>
    </w:p>
    <w:p w14:paraId="5E79676B" w14:textId="77777777" w:rsidR="00A44857" w:rsidRPr="00270028" w:rsidRDefault="00A44857" w:rsidP="00A25486">
      <w:pPr>
        <w:pStyle w:val="subnumA"/>
        <w:numPr>
          <w:ilvl w:val="0"/>
          <w:numId w:val="13"/>
        </w:numPr>
        <w:spacing w:line="240" w:lineRule="auto"/>
        <w:ind w:left="1123" w:hanging="403"/>
      </w:pPr>
      <w:r w:rsidRPr="00270028">
        <w:t>All wires shall be run through conduit to prevent failure caused by rodent damage.</w:t>
      </w:r>
    </w:p>
    <w:p w14:paraId="7281677C" w14:textId="77777777" w:rsidR="00A44857" w:rsidRPr="00270028" w:rsidRDefault="00A44857" w:rsidP="00A25486">
      <w:pPr>
        <w:pStyle w:val="subnumA"/>
        <w:spacing w:line="240" w:lineRule="auto"/>
      </w:pPr>
      <w:r w:rsidRPr="00270028">
        <w:t>Connections between card readers and a door controller shall not exceed 100 meters.</w:t>
      </w:r>
    </w:p>
    <w:p w14:paraId="696BE44C" w14:textId="77777777" w:rsidR="00A44857" w:rsidRPr="00270028" w:rsidRDefault="00A44857" w:rsidP="00A25486">
      <w:pPr>
        <w:pStyle w:val="subnumA"/>
        <w:spacing w:line="240" w:lineRule="auto"/>
      </w:pPr>
      <w:r w:rsidRPr="00270028">
        <w:t>All peripheral devices shall be grounded.</w:t>
      </w:r>
    </w:p>
    <w:p w14:paraId="6B22394F" w14:textId="77777777" w:rsidR="00485B32" w:rsidRDefault="00485B32" w:rsidP="00A25486">
      <w:pPr>
        <w:pStyle w:val="subnumA"/>
        <w:spacing w:line="240" w:lineRule="auto"/>
      </w:pPr>
      <w:r>
        <w:t xml:space="preserve">To avoid RF interference, a minimum separation distance must be maintained. 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485B32" w14:paraId="2BDED676" w14:textId="77777777" w:rsidTr="00040D27">
        <w:tc>
          <w:tcPr>
            <w:tcW w:w="2138" w:type="dxa"/>
          </w:tcPr>
          <w:p w14:paraId="1AFD75A7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08973527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485B32" w14:paraId="59742D62" w14:textId="77777777" w:rsidTr="00040D27">
        <w:tc>
          <w:tcPr>
            <w:tcW w:w="2138" w:type="dxa"/>
          </w:tcPr>
          <w:p w14:paraId="1ED636AD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1AFC3B1B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270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4326898" w14:textId="77777777" w:rsidTr="00040D27">
        <w:tc>
          <w:tcPr>
            <w:tcW w:w="2138" w:type="dxa"/>
          </w:tcPr>
          <w:p w14:paraId="58FDF9BE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2262D281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250</w:t>
            </w:r>
            <w:r>
              <w:rPr>
                <w:rFonts w:hint="eastAsia"/>
              </w:rPr>
              <w:t xml:space="preserve"> mm</w:t>
            </w:r>
          </w:p>
        </w:tc>
      </w:tr>
      <w:tr w:rsidR="00485B32" w14:paraId="40BADB85" w14:textId="77777777" w:rsidTr="00040D27">
        <w:tc>
          <w:tcPr>
            <w:tcW w:w="2138" w:type="dxa"/>
          </w:tcPr>
          <w:p w14:paraId="5CE35EDE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BB47B6" w14:textId="77777777" w:rsidR="00485B32" w:rsidRDefault="00485B32" w:rsidP="00A25486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170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5B846551" w14:textId="77777777" w:rsidR="00A44857" w:rsidRDefault="00A44857" w:rsidP="00A25486">
      <w:pPr>
        <w:spacing w:line="240" w:lineRule="auto"/>
        <w:rPr>
          <w:rFonts w:ascii="Arial" w:hAnsi="Arial" w:cs="Arial"/>
        </w:rPr>
      </w:pPr>
    </w:p>
    <w:p w14:paraId="012FB2C4" w14:textId="77777777" w:rsidR="00C57E71" w:rsidRDefault="00C57E71" w:rsidP="00A25486">
      <w:pPr>
        <w:pStyle w:val="num300"/>
        <w:spacing w:line="240" w:lineRule="auto"/>
      </w:pPr>
      <w:r>
        <w:rPr>
          <w:rFonts w:hint="eastAsia"/>
        </w:rPr>
        <w:t>EXAMINATION</w:t>
      </w:r>
    </w:p>
    <w:p w14:paraId="1DE9B09E" w14:textId="77777777" w:rsidR="00C57E71" w:rsidRPr="003A011B" w:rsidRDefault="00C57E71" w:rsidP="00A25486">
      <w:pPr>
        <w:pStyle w:val="subnumA"/>
        <w:numPr>
          <w:ilvl w:val="0"/>
          <w:numId w:val="10"/>
        </w:numPr>
        <w:spacing w:line="240" w:lineRule="auto"/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292965B5" w14:textId="77777777" w:rsidR="003A011B" w:rsidRPr="003A011B" w:rsidRDefault="003A011B" w:rsidP="00A25486">
      <w:pPr>
        <w:spacing w:line="240" w:lineRule="auto"/>
        <w:rPr>
          <w:rFonts w:ascii="Arial" w:hAnsi="Arial" w:cs="Arial"/>
        </w:rPr>
      </w:pPr>
    </w:p>
    <w:p w14:paraId="214AA681" w14:textId="67D5BECA" w:rsidR="003A011B" w:rsidRPr="003A011B" w:rsidRDefault="003A011B" w:rsidP="00B15FEA">
      <w:pPr>
        <w:spacing w:line="240" w:lineRule="auto"/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0D00" w14:textId="77777777" w:rsidR="004F78C4" w:rsidRDefault="004F78C4" w:rsidP="003D6B5C">
      <w:pPr>
        <w:spacing w:after="0" w:line="240" w:lineRule="auto"/>
      </w:pPr>
      <w:r>
        <w:separator/>
      </w:r>
    </w:p>
  </w:endnote>
  <w:endnote w:type="continuationSeparator" w:id="0">
    <w:p w14:paraId="2ADE5B48" w14:textId="77777777" w:rsidR="004F78C4" w:rsidRDefault="004F78C4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1C60" w14:textId="77777777" w:rsidR="004F78C4" w:rsidRDefault="004F78C4" w:rsidP="003D6B5C">
      <w:pPr>
        <w:spacing w:after="0" w:line="240" w:lineRule="auto"/>
      </w:pPr>
      <w:r>
        <w:separator/>
      </w:r>
    </w:p>
  </w:footnote>
  <w:footnote w:type="continuationSeparator" w:id="0">
    <w:p w14:paraId="4D39A8ED" w14:textId="77777777" w:rsidR="004F78C4" w:rsidRDefault="004F78C4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CE2"/>
    <w:multiLevelType w:val="hybridMultilevel"/>
    <w:tmpl w:val="DF265678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A0F2DC00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7130DA5C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6C5342F"/>
    <w:multiLevelType w:val="hybridMultilevel"/>
    <w:tmpl w:val="63B81E4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CB86FEC"/>
    <w:multiLevelType w:val="hybridMultilevel"/>
    <w:tmpl w:val="2416BD6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4325E6"/>
    <w:multiLevelType w:val="hybridMultilevel"/>
    <w:tmpl w:val="6756ECE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2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06484152">
    <w:abstractNumId w:val="12"/>
  </w:num>
  <w:num w:numId="2" w16cid:durableId="987828903">
    <w:abstractNumId w:val="10"/>
  </w:num>
  <w:num w:numId="3" w16cid:durableId="1543636123">
    <w:abstractNumId w:val="1"/>
  </w:num>
  <w:num w:numId="4" w16cid:durableId="990019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3708756">
    <w:abstractNumId w:val="8"/>
  </w:num>
  <w:num w:numId="6" w16cid:durableId="312030532">
    <w:abstractNumId w:val="6"/>
  </w:num>
  <w:num w:numId="7" w16cid:durableId="1930694912">
    <w:abstractNumId w:val="5"/>
  </w:num>
  <w:num w:numId="8" w16cid:durableId="1012073606">
    <w:abstractNumId w:val="2"/>
  </w:num>
  <w:num w:numId="9" w16cid:durableId="540672992">
    <w:abstractNumId w:val="2"/>
    <w:lvlOverride w:ilvl="0">
      <w:startOverride w:val="1"/>
    </w:lvlOverride>
  </w:num>
  <w:num w:numId="10" w16cid:durableId="92021287">
    <w:abstractNumId w:val="2"/>
    <w:lvlOverride w:ilvl="0">
      <w:startOverride w:val="1"/>
    </w:lvlOverride>
  </w:num>
  <w:num w:numId="11" w16cid:durableId="1319774055">
    <w:abstractNumId w:val="2"/>
    <w:lvlOverride w:ilvl="0">
      <w:startOverride w:val="1"/>
    </w:lvlOverride>
  </w:num>
  <w:num w:numId="12" w16cid:durableId="1382099233">
    <w:abstractNumId w:val="2"/>
    <w:lvlOverride w:ilvl="0">
      <w:startOverride w:val="1"/>
    </w:lvlOverride>
  </w:num>
  <w:num w:numId="13" w16cid:durableId="234319244">
    <w:abstractNumId w:val="2"/>
    <w:lvlOverride w:ilvl="0">
      <w:startOverride w:val="1"/>
    </w:lvlOverride>
  </w:num>
  <w:num w:numId="14" w16cid:durableId="182787622">
    <w:abstractNumId w:val="2"/>
    <w:lvlOverride w:ilvl="0">
      <w:startOverride w:val="1"/>
    </w:lvlOverride>
  </w:num>
  <w:num w:numId="15" w16cid:durableId="638539013">
    <w:abstractNumId w:val="2"/>
    <w:lvlOverride w:ilvl="0">
      <w:startOverride w:val="1"/>
    </w:lvlOverride>
  </w:num>
  <w:num w:numId="16" w16cid:durableId="2067335213">
    <w:abstractNumId w:val="2"/>
    <w:lvlOverride w:ilvl="0">
      <w:startOverride w:val="1"/>
    </w:lvlOverride>
  </w:num>
  <w:num w:numId="17" w16cid:durableId="787620757">
    <w:abstractNumId w:val="4"/>
  </w:num>
  <w:num w:numId="18" w16cid:durableId="599488418">
    <w:abstractNumId w:val="11"/>
  </w:num>
  <w:num w:numId="19" w16cid:durableId="1645891903">
    <w:abstractNumId w:val="2"/>
    <w:lvlOverride w:ilvl="0">
      <w:startOverride w:val="1"/>
    </w:lvlOverride>
  </w:num>
  <w:num w:numId="20" w16cid:durableId="778184595">
    <w:abstractNumId w:val="2"/>
    <w:lvlOverride w:ilvl="0">
      <w:startOverride w:val="1"/>
    </w:lvlOverride>
  </w:num>
  <w:num w:numId="21" w16cid:durableId="23100669">
    <w:abstractNumId w:val="2"/>
    <w:lvlOverride w:ilvl="0">
      <w:startOverride w:val="1"/>
    </w:lvlOverride>
  </w:num>
  <w:num w:numId="22" w16cid:durableId="1749187500">
    <w:abstractNumId w:val="2"/>
    <w:lvlOverride w:ilvl="0">
      <w:startOverride w:val="1"/>
    </w:lvlOverride>
  </w:num>
  <w:num w:numId="23" w16cid:durableId="1917668224">
    <w:abstractNumId w:val="2"/>
    <w:lvlOverride w:ilvl="0">
      <w:startOverride w:val="1"/>
    </w:lvlOverride>
  </w:num>
  <w:num w:numId="24" w16cid:durableId="1995841442">
    <w:abstractNumId w:val="7"/>
  </w:num>
  <w:num w:numId="25" w16cid:durableId="532960922">
    <w:abstractNumId w:val="3"/>
  </w:num>
  <w:num w:numId="26" w16cid:durableId="1498306919">
    <w:abstractNumId w:val="0"/>
  </w:num>
  <w:num w:numId="27" w16cid:durableId="851800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821B7"/>
    <w:rsid w:val="00095C8D"/>
    <w:rsid w:val="000A4B31"/>
    <w:rsid w:val="000C1A53"/>
    <w:rsid w:val="000C707D"/>
    <w:rsid w:val="000D6F6D"/>
    <w:rsid w:val="000F29DC"/>
    <w:rsid w:val="00131422"/>
    <w:rsid w:val="00175322"/>
    <w:rsid w:val="001A1969"/>
    <w:rsid w:val="001C3598"/>
    <w:rsid w:val="001C5AC5"/>
    <w:rsid w:val="001C7F10"/>
    <w:rsid w:val="001D6EC9"/>
    <w:rsid w:val="00217D85"/>
    <w:rsid w:val="0022029E"/>
    <w:rsid w:val="00225E63"/>
    <w:rsid w:val="00226CB6"/>
    <w:rsid w:val="00247154"/>
    <w:rsid w:val="0026268A"/>
    <w:rsid w:val="00270028"/>
    <w:rsid w:val="002C03B4"/>
    <w:rsid w:val="002E60AE"/>
    <w:rsid w:val="00310D61"/>
    <w:rsid w:val="00330470"/>
    <w:rsid w:val="003611AD"/>
    <w:rsid w:val="00375C26"/>
    <w:rsid w:val="00376D1E"/>
    <w:rsid w:val="003A011B"/>
    <w:rsid w:val="003A6316"/>
    <w:rsid w:val="003C1D1C"/>
    <w:rsid w:val="003D47E2"/>
    <w:rsid w:val="003D6B5C"/>
    <w:rsid w:val="004356C2"/>
    <w:rsid w:val="00441517"/>
    <w:rsid w:val="0046091B"/>
    <w:rsid w:val="00485B32"/>
    <w:rsid w:val="00486A76"/>
    <w:rsid w:val="004900F4"/>
    <w:rsid w:val="00494A0F"/>
    <w:rsid w:val="00496690"/>
    <w:rsid w:val="004A705B"/>
    <w:rsid w:val="004C3C6E"/>
    <w:rsid w:val="004D3BF8"/>
    <w:rsid w:val="004E259B"/>
    <w:rsid w:val="004F4669"/>
    <w:rsid w:val="004F78C4"/>
    <w:rsid w:val="00503EB7"/>
    <w:rsid w:val="00517906"/>
    <w:rsid w:val="00540448"/>
    <w:rsid w:val="005451B9"/>
    <w:rsid w:val="0055131A"/>
    <w:rsid w:val="00556A99"/>
    <w:rsid w:val="00557D1A"/>
    <w:rsid w:val="005729A7"/>
    <w:rsid w:val="00576CA7"/>
    <w:rsid w:val="005876C7"/>
    <w:rsid w:val="005A7CD6"/>
    <w:rsid w:val="005B51AF"/>
    <w:rsid w:val="005D037D"/>
    <w:rsid w:val="00622A94"/>
    <w:rsid w:val="00632411"/>
    <w:rsid w:val="00641596"/>
    <w:rsid w:val="00641F14"/>
    <w:rsid w:val="006470B7"/>
    <w:rsid w:val="00650EBE"/>
    <w:rsid w:val="00651663"/>
    <w:rsid w:val="006620A8"/>
    <w:rsid w:val="006C00F2"/>
    <w:rsid w:val="006C3DD6"/>
    <w:rsid w:val="006D0D62"/>
    <w:rsid w:val="006E2B2C"/>
    <w:rsid w:val="00700C81"/>
    <w:rsid w:val="00703078"/>
    <w:rsid w:val="0071536F"/>
    <w:rsid w:val="007157D0"/>
    <w:rsid w:val="00723D32"/>
    <w:rsid w:val="0073751C"/>
    <w:rsid w:val="00740116"/>
    <w:rsid w:val="007537EF"/>
    <w:rsid w:val="007743AF"/>
    <w:rsid w:val="007835F0"/>
    <w:rsid w:val="007C64A4"/>
    <w:rsid w:val="0085774E"/>
    <w:rsid w:val="00861173"/>
    <w:rsid w:val="008C0F42"/>
    <w:rsid w:val="008C746F"/>
    <w:rsid w:val="008E0F66"/>
    <w:rsid w:val="008E1C56"/>
    <w:rsid w:val="00911281"/>
    <w:rsid w:val="00916D1B"/>
    <w:rsid w:val="00941008"/>
    <w:rsid w:val="00951EE2"/>
    <w:rsid w:val="00991483"/>
    <w:rsid w:val="00991868"/>
    <w:rsid w:val="0099585A"/>
    <w:rsid w:val="009B115E"/>
    <w:rsid w:val="009D325E"/>
    <w:rsid w:val="00A06B9C"/>
    <w:rsid w:val="00A20730"/>
    <w:rsid w:val="00A20E5B"/>
    <w:rsid w:val="00A25486"/>
    <w:rsid w:val="00A44857"/>
    <w:rsid w:val="00A54DF0"/>
    <w:rsid w:val="00A8021F"/>
    <w:rsid w:val="00A80A54"/>
    <w:rsid w:val="00A87B2A"/>
    <w:rsid w:val="00A914C1"/>
    <w:rsid w:val="00AA6214"/>
    <w:rsid w:val="00AD0711"/>
    <w:rsid w:val="00AE789A"/>
    <w:rsid w:val="00B151DA"/>
    <w:rsid w:val="00B15FEA"/>
    <w:rsid w:val="00B52472"/>
    <w:rsid w:val="00B56188"/>
    <w:rsid w:val="00B70BE9"/>
    <w:rsid w:val="00B82B51"/>
    <w:rsid w:val="00B87BB8"/>
    <w:rsid w:val="00B93AF4"/>
    <w:rsid w:val="00BC4208"/>
    <w:rsid w:val="00BC702F"/>
    <w:rsid w:val="00BE0E74"/>
    <w:rsid w:val="00BE1B10"/>
    <w:rsid w:val="00C0447F"/>
    <w:rsid w:val="00C077BF"/>
    <w:rsid w:val="00C1128B"/>
    <w:rsid w:val="00C15919"/>
    <w:rsid w:val="00C24C0D"/>
    <w:rsid w:val="00C41556"/>
    <w:rsid w:val="00C54BFB"/>
    <w:rsid w:val="00C57E71"/>
    <w:rsid w:val="00C7294A"/>
    <w:rsid w:val="00C864C8"/>
    <w:rsid w:val="00CA3C33"/>
    <w:rsid w:val="00CD5044"/>
    <w:rsid w:val="00CF7137"/>
    <w:rsid w:val="00D538E5"/>
    <w:rsid w:val="00D55964"/>
    <w:rsid w:val="00D63CAC"/>
    <w:rsid w:val="00D656E9"/>
    <w:rsid w:val="00D819C7"/>
    <w:rsid w:val="00D978DC"/>
    <w:rsid w:val="00DA0B23"/>
    <w:rsid w:val="00DA2560"/>
    <w:rsid w:val="00DC0DA3"/>
    <w:rsid w:val="00DC3763"/>
    <w:rsid w:val="00DD0A0B"/>
    <w:rsid w:val="00E06E66"/>
    <w:rsid w:val="00E207D4"/>
    <w:rsid w:val="00E54DD4"/>
    <w:rsid w:val="00E8113C"/>
    <w:rsid w:val="00E82D77"/>
    <w:rsid w:val="00E8374C"/>
    <w:rsid w:val="00E83DA3"/>
    <w:rsid w:val="00EC69DB"/>
    <w:rsid w:val="00ED5AAF"/>
    <w:rsid w:val="00F0471C"/>
    <w:rsid w:val="00F41D9F"/>
    <w:rsid w:val="00F4460F"/>
    <w:rsid w:val="00F54BED"/>
    <w:rsid w:val="00F54D30"/>
    <w:rsid w:val="00F62071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0824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EAECC-E0B0-45DB-8D10-7C026515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8</cp:revision>
  <dcterms:created xsi:type="dcterms:W3CDTF">2021-07-15T06:40:00Z</dcterms:created>
  <dcterms:modified xsi:type="dcterms:W3CDTF">2023-06-29T03:00:00Z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f9230643dce083af8218d620627099e4b3e999938f2c9845057d28cdf52f70ff</vt:lpwstr>
  </property>
</Properties>
</file>