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230B" w14:textId="1D01D8C8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 xml:space="preserve">OUTDOOR COMPACT RFID </w:t>
      </w:r>
      <w:r w:rsidR="00916A23">
        <w:rPr>
          <w:rFonts w:ascii="Arial" w:hAnsi="Arial" w:cs="Arial"/>
          <w:b/>
          <w:kern w:val="0"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916A23">
        <w:rPr>
          <w:rFonts w:ascii="Arial" w:hAnsi="Arial" w:cs="Arial"/>
          <w:b/>
          <w:sz w:val="24"/>
          <w:szCs w:val="24"/>
        </w:rPr>
        <w:t>XPass</w:t>
      </w:r>
      <w:proofErr w:type="spellEnd"/>
      <w:r w:rsidR="00916A23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</w:p>
    <w:p w14:paraId="45801A4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5F383794" w:rsidR="003D47E2" w:rsidRDefault="00E85FBB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bookmarkStart w:id="0" w:name="_Hlk138948317"/>
      <w:r>
        <w:rPr>
          <w:rFonts w:ascii="Arial" w:hAnsi="Arial" w:cs="Arial"/>
        </w:rPr>
        <w:t>202</w:t>
      </w:r>
      <w:r w:rsidR="00A21218">
        <w:rPr>
          <w:rFonts w:ascii="Arial" w:hAnsi="Arial" w:cs="Arial" w:hint="eastAsia"/>
        </w:rPr>
        <w:t>5</w:t>
      </w:r>
      <w:r>
        <w:rPr>
          <w:rFonts w:ascii="Arial" w:hAnsi="Arial" w:cs="Arial"/>
        </w:rPr>
        <w:t>-</w:t>
      </w:r>
      <w:r w:rsidR="00A21218">
        <w:rPr>
          <w:rFonts w:ascii="Arial" w:hAnsi="Arial" w:cs="Arial" w:hint="eastAsia"/>
        </w:rPr>
        <w:t>0</w:t>
      </w:r>
      <w:r w:rsidR="007D66EC">
        <w:rPr>
          <w:rFonts w:ascii="Arial" w:hAnsi="Arial" w:cs="Arial" w:hint="eastAsia"/>
        </w:rPr>
        <w:t>7</w:t>
      </w:r>
      <w:r>
        <w:rPr>
          <w:rFonts w:ascii="Arial" w:hAnsi="Arial" w:cs="Arial"/>
        </w:rPr>
        <w:t>-</w:t>
      </w:r>
      <w:r w:rsidR="007D66EC">
        <w:rPr>
          <w:rFonts w:ascii="Arial" w:hAnsi="Arial" w:cs="Arial" w:hint="eastAsia"/>
        </w:rPr>
        <w:t>23</w:t>
      </w:r>
    </w:p>
    <w:bookmarkEnd w:id="0"/>
    <w:p w14:paraId="08DA008F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C70A5D2" w14:textId="304BC1C0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proofErr w:type="gramStart"/>
      <w:r w:rsidRPr="00B93AF4">
        <w:rPr>
          <w:rFonts w:ascii="Arial" w:hAnsi="Arial" w:cs="Arial"/>
        </w:rPr>
        <w:t xml:space="preserve">the </w:t>
      </w:r>
      <w:proofErr w:type="spellStart"/>
      <w:r w:rsidR="00916A23">
        <w:rPr>
          <w:rFonts w:ascii="Arial" w:hAnsi="Arial" w:cs="Arial"/>
        </w:rPr>
        <w:t>XPass</w:t>
      </w:r>
      <w:proofErr w:type="spellEnd"/>
      <w:proofErr w:type="gramEnd"/>
      <w:r w:rsidR="00916A23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67B5CEA7" w14:textId="77777777" w:rsidR="005A0942" w:rsidRPr="00B93AF4" w:rsidRDefault="005A0942" w:rsidP="00FB3A1E">
      <w:pPr>
        <w:rPr>
          <w:rFonts w:ascii="Arial" w:hAnsi="Arial" w:cs="Arial"/>
        </w:rPr>
      </w:pPr>
    </w:p>
    <w:p w14:paraId="38964DC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32485E" w14:textId="77777777" w:rsidR="00916A23" w:rsidRDefault="00916A23" w:rsidP="00667E5F">
      <w:pPr>
        <w:pStyle w:val="subnumA"/>
      </w:pPr>
      <w:r>
        <w:rPr>
          <w:rFonts w:hint="eastAsia"/>
        </w:rPr>
        <w:t xml:space="preserve">Section includes </w:t>
      </w:r>
      <w:proofErr w:type="gramStart"/>
      <w:r>
        <w:rPr>
          <w:rFonts w:hint="eastAsia"/>
        </w:rPr>
        <w:t>a RFID</w:t>
      </w:r>
      <w:proofErr w:type="gramEnd"/>
      <w:r>
        <w:rPr>
          <w:rFonts w:hint="eastAsia"/>
        </w:rPr>
        <w:t xml:space="preserve"> device with Ethernet network connectivity.</w:t>
      </w:r>
    </w:p>
    <w:p w14:paraId="190F3B22" w14:textId="77777777" w:rsidR="00095C8D" w:rsidRDefault="00916A23" w:rsidP="00916A23">
      <w:pPr>
        <w:pStyle w:val="subnumA"/>
      </w:pPr>
      <w:r w:rsidRPr="00916A23">
        <w:t>An IP enabled</w:t>
      </w:r>
      <w:r w:rsidR="00667E5F" w:rsidRPr="00667E5F">
        <w:t xml:space="preserve"> RF </w:t>
      </w:r>
      <w:r w:rsidR="00CF3FF1">
        <w:t>device</w:t>
      </w:r>
      <w:r w:rsidR="00667E5F" w:rsidRPr="00667E5F">
        <w:t>, capable of scanning and registering RFID cards.</w:t>
      </w:r>
    </w:p>
    <w:p w14:paraId="785C39ED" w14:textId="77777777" w:rsidR="00D41EF8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A8C4ACA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696793D" w14:textId="29045AF3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bookmarkStart w:id="1" w:name="_Hlk138948487"/>
      <w:r w:rsidRPr="005A0942">
        <w:rPr>
          <w:rFonts w:ascii="Arial" w:hAnsi="Arial" w:cs="Arial"/>
        </w:rPr>
        <w:t>IEEE 802.3 Ethernet Standards</w:t>
      </w:r>
    </w:p>
    <w:p w14:paraId="15B604D6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FCC - Code of Federal Regulations, Part 15, Class A</w:t>
      </w:r>
    </w:p>
    <w:p w14:paraId="3FFBF3BA" w14:textId="77777777" w:rsidR="00F029D9" w:rsidRDefault="00F029D9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029D9">
        <w:rPr>
          <w:rFonts w:ascii="Arial" w:hAnsi="Arial" w:cs="Arial"/>
        </w:rPr>
        <w:t>Conformity for Europe (</w:t>
      </w:r>
      <w:proofErr w:type="gramStart"/>
      <w:r w:rsidRPr="00F029D9">
        <w:rPr>
          <w:rFonts w:ascii="Arial" w:hAnsi="Arial" w:cs="Arial"/>
        </w:rPr>
        <w:t>CE)—</w:t>
      </w:r>
      <w:proofErr w:type="gramEnd"/>
      <w:r w:rsidRPr="00F029D9">
        <w:rPr>
          <w:rFonts w:ascii="Arial" w:hAnsi="Arial" w:cs="Arial"/>
        </w:rPr>
        <w:t>Equipment Directive (RED) 2014/53/EU</w:t>
      </w:r>
    </w:p>
    <w:p w14:paraId="088DC9DB" w14:textId="5AF68FEA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UK Conformity Assessed (UKCA)</w:t>
      </w:r>
    </w:p>
    <w:p w14:paraId="42858ADC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Korea Certification (KC)</w:t>
      </w:r>
    </w:p>
    <w:p w14:paraId="182D0284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Industry Canada (IC)</w:t>
      </w:r>
    </w:p>
    <w:p w14:paraId="11C63C07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Regulatory Compliance Mark (RCM)</w:t>
      </w:r>
    </w:p>
    <w:p w14:paraId="7CF98340" w14:textId="77777777" w:rsid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Bluetooth SIG</w:t>
      </w:r>
    </w:p>
    <w:p w14:paraId="57766023" w14:textId="540A2F3F" w:rsidR="0096530E" w:rsidRPr="005A0942" w:rsidRDefault="0096530E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96530E">
        <w:rPr>
          <w:rFonts w:ascii="Arial" w:hAnsi="Arial" w:cs="Arial"/>
        </w:rPr>
        <w:t>Telecom Engineering Center (TELEC)</w:t>
      </w:r>
    </w:p>
    <w:p w14:paraId="0B2D1C9F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Registration, Evaluation, Authorization and Restriction of Chemicals (REACH) - (EC No. 1907/2006)</w:t>
      </w:r>
    </w:p>
    <w:p w14:paraId="031DFF0E" w14:textId="5CAFC8AA" w:rsidR="00916A23" w:rsidRPr="00916A23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The Waste Electrical and Electronic Equipment (WEEE) - Directive 2012/19/EU</w:t>
      </w:r>
    </w:p>
    <w:p w14:paraId="21A81AAA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3FB2E00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26208427" w14:textId="2F6D6AB2" w:rsidR="009C335D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  <w:r w:rsidR="005A0942">
        <w:rPr>
          <w:rFonts w:ascii="Arial" w:hAnsi="Arial" w:cs="Arial"/>
        </w:rPr>
        <w:t>.</w:t>
      </w:r>
    </w:p>
    <w:bookmarkEnd w:id="1"/>
    <w:p w14:paraId="24E4232B" w14:textId="77777777" w:rsidR="00095C8D" w:rsidRPr="009C335D" w:rsidRDefault="00095C8D">
      <w:pPr>
        <w:rPr>
          <w:rFonts w:ascii="Arial" w:hAnsi="Arial" w:cs="Arial"/>
        </w:rPr>
      </w:pPr>
    </w:p>
    <w:p w14:paraId="5F2600A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FF43DA4" w14:textId="77777777" w:rsidR="003D47E2" w:rsidRDefault="003D47E2">
      <w:pPr>
        <w:rPr>
          <w:rFonts w:ascii="Arial" w:hAnsi="Arial" w:cs="Arial"/>
        </w:rPr>
      </w:pPr>
    </w:p>
    <w:p w14:paraId="516E4B92" w14:textId="77777777" w:rsidR="0096530E" w:rsidRDefault="0096530E">
      <w:pPr>
        <w:rPr>
          <w:rFonts w:ascii="Arial" w:hAnsi="Arial" w:cs="Arial"/>
        </w:rPr>
      </w:pPr>
    </w:p>
    <w:p w14:paraId="67EDAC25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lastRenderedPageBreak/>
        <w:t>QUALIFICATIONS</w:t>
      </w:r>
    </w:p>
    <w:p w14:paraId="23F1F30A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proofErr w:type="gramStart"/>
      <w:r w:rsidRPr="009C335D">
        <w:t>Manufacturer</w:t>
      </w:r>
      <w:proofErr w:type="gramEnd"/>
      <w:r w:rsidRPr="009C335D">
        <w:t xml:space="preserve">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14059A2E" w14:textId="0F560891" w:rsidR="00BC4208" w:rsidRPr="009C335D" w:rsidRDefault="002E60AE" w:rsidP="002E60AE">
      <w:pPr>
        <w:pStyle w:val="subnumA"/>
      </w:pPr>
      <w:r w:rsidRPr="009C335D">
        <w:t>Installers shall be trained by the Manufacturer to install, configure</w:t>
      </w:r>
      <w:r w:rsidR="0096530E">
        <w:t>,</w:t>
      </w:r>
      <w:r w:rsidRPr="009C335D">
        <w:t xml:space="preserve"> and commission the access control system.</w:t>
      </w:r>
    </w:p>
    <w:p w14:paraId="1DE52210" w14:textId="77777777" w:rsidR="002E60AE" w:rsidRDefault="002E60AE" w:rsidP="002E60AE">
      <w:pPr>
        <w:rPr>
          <w:rFonts w:ascii="Arial" w:hAnsi="Arial" w:cs="Arial"/>
        </w:rPr>
      </w:pPr>
    </w:p>
    <w:p w14:paraId="7A5894EE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356557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9C335D">
        <w:rPr>
          <w:rFonts w:hint="eastAsia"/>
        </w:rPr>
        <w:t>Manufacturer</w:t>
      </w:r>
      <w:proofErr w:type="gramEnd"/>
      <w:r w:rsidRPr="009C335D">
        <w:rPr>
          <w:rFonts w:hint="eastAsia"/>
        </w:rPr>
        <w:t xml:space="preserve">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121A6CF6" w14:textId="77777777" w:rsidR="007537EF" w:rsidRDefault="007537EF">
      <w:pPr>
        <w:rPr>
          <w:rFonts w:ascii="Arial" w:hAnsi="Arial" w:cs="Arial"/>
        </w:rPr>
      </w:pPr>
    </w:p>
    <w:p w14:paraId="1AD2D6F6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58D5AAF" w14:textId="77777777" w:rsidR="00BC4208" w:rsidRDefault="00BC4208">
      <w:pPr>
        <w:rPr>
          <w:rFonts w:ascii="Arial" w:hAnsi="Arial" w:cs="Arial"/>
        </w:rPr>
      </w:pPr>
    </w:p>
    <w:p w14:paraId="6518FC0C" w14:textId="77777777" w:rsidR="00351D97" w:rsidRDefault="00351D97">
      <w:pPr>
        <w:rPr>
          <w:rFonts w:ascii="Arial" w:hAnsi="Arial" w:cs="Arial"/>
        </w:rPr>
      </w:pPr>
    </w:p>
    <w:p w14:paraId="3F9A473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CAA05DC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41AF8158" w14:textId="796F2AE3" w:rsidR="00FB003E" w:rsidRDefault="008C0F42" w:rsidP="00D86067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496952">
        <w:t xml:space="preserve">Suprema Inc. </w:t>
      </w:r>
      <w:r w:rsidR="00496952">
        <w:br/>
        <w:t xml:space="preserve">17F Parkview Office Tower, 248, </w:t>
      </w:r>
      <w:proofErr w:type="spellStart"/>
      <w:r w:rsidR="00496952">
        <w:t>Jeongjail-ro</w:t>
      </w:r>
      <w:proofErr w:type="spellEnd"/>
      <w:r w:rsidR="00496952">
        <w:t xml:space="preserve">, </w:t>
      </w:r>
      <w:proofErr w:type="spellStart"/>
      <w:r w:rsidR="00496952">
        <w:t>Seongnam-si</w:t>
      </w:r>
      <w:proofErr w:type="spellEnd"/>
      <w:r w:rsidR="00496952">
        <w:t>, Gyeonggi-do, 13554, Republic of Korea</w:t>
      </w:r>
      <w:r w:rsidR="00496952">
        <w:br/>
        <w:t xml:space="preserve">Tel: 82-31-783-4502, Fax: 82-31-783-4503, </w:t>
      </w:r>
      <w:hyperlink r:id="rId8" w:history="1">
        <w:r w:rsidR="00496952" w:rsidRPr="004B6F6D">
          <w:rPr>
            <w:rStyle w:val="a8"/>
          </w:rPr>
          <w:t>https://www.supremainc.com</w:t>
        </w:r>
      </w:hyperlink>
      <w:r w:rsidR="00496952">
        <w:br/>
      </w:r>
      <w:hyperlink r:id="rId9" w:history="1">
        <w:r w:rsidR="00496952" w:rsidRPr="004B6F6D">
          <w:rPr>
            <w:rStyle w:val="a8"/>
          </w:rPr>
          <w:t>https://support.supremainc.com</w:t>
        </w:r>
      </w:hyperlink>
    </w:p>
    <w:p w14:paraId="0501DE32" w14:textId="4F47BBDA" w:rsidR="003611AD" w:rsidRDefault="00496952" w:rsidP="00226CB6">
      <w:pPr>
        <w:pStyle w:val="subnumA"/>
      </w:pPr>
      <w:r w:rsidRPr="00496952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916A23">
        <w:t>XPass</w:t>
      </w:r>
      <w:proofErr w:type="spellEnd"/>
      <w:r w:rsidR="00916A23">
        <w:t xml:space="preserve"> </w:t>
      </w:r>
      <w:r w:rsidR="009C335D">
        <w:t>2</w:t>
      </w:r>
    </w:p>
    <w:p w14:paraId="5C3D4262" w14:textId="72FED079" w:rsidR="00496952" w:rsidRPr="001C5AC5" w:rsidRDefault="00496952" w:rsidP="00496952">
      <w:pPr>
        <w:pStyle w:val="subnumA"/>
        <w:numPr>
          <w:ilvl w:val="0"/>
          <w:numId w:val="0"/>
        </w:numPr>
        <w:ind w:left="1123"/>
      </w:pPr>
      <w:r w:rsidRPr="00496952">
        <w:t>Part Number: XP2</w:t>
      </w:r>
    </w:p>
    <w:p w14:paraId="33B5D3BF" w14:textId="77777777" w:rsidR="00226CB6" w:rsidRDefault="00226CB6" w:rsidP="00226CB6">
      <w:pPr>
        <w:pStyle w:val="subnumA"/>
      </w:pPr>
      <w:r>
        <w:t>Alternates: NONE</w:t>
      </w:r>
    </w:p>
    <w:p w14:paraId="618906F9" w14:textId="77777777" w:rsidR="00861173" w:rsidRDefault="00861173" w:rsidP="00861173"/>
    <w:p w14:paraId="60DD6E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9DE4743" w14:textId="77777777" w:rsidR="00667E5F" w:rsidRDefault="00667E5F" w:rsidP="0040354B">
      <w:pPr>
        <w:pStyle w:val="subnumA"/>
        <w:numPr>
          <w:ilvl w:val="0"/>
          <w:numId w:val="24"/>
        </w:numPr>
      </w:pPr>
      <w:r w:rsidRPr="005A0445">
        <w:t xml:space="preserve">The RF </w:t>
      </w:r>
      <w:proofErr w:type="gramStart"/>
      <w:r w:rsidR="00CF3FF1">
        <w:t>device</w:t>
      </w:r>
      <w:r w:rsidRPr="005A0445">
        <w:t xml:space="preserve"> which</w:t>
      </w:r>
      <w:proofErr w:type="gramEnd"/>
      <w:r w:rsidRPr="005A0445">
        <w:t xml:space="preserve"> is a</w:t>
      </w:r>
      <w:r w:rsidR="00CF3FF1">
        <w:t>n IP</w:t>
      </w:r>
      <w:r w:rsidRPr="005A0445">
        <w:t xml:space="preserve"> enabled device capable of scanning RFID cards and mobile cards.</w:t>
      </w:r>
    </w:p>
    <w:p w14:paraId="5713F136" w14:textId="2A6AD784" w:rsidR="0096530E" w:rsidRPr="00C87DAD" w:rsidRDefault="0096530E" w:rsidP="0040354B">
      <w:pPr>
        <w:pStyle w:val="subnumA"/>
        <w:numPr>
          <w:ilvl w:val="0"/>
          <w:numId w:val="24"/>
        </w:numPr>
      </w:pPr>
      <w:r w:rsidRPr="0096530E">
        <w:t>Provides a numeric keypad for inputting a PIN or Weigand card ID.</w:t>
      </w:r>
      <w:r w:rsidR="00655F05">
        <w:t xml:space="preserve"> </w:t>
      </w:r>
      <w:r w:rsidR="00655F05" w:rsidRPr="00655F05">
        <w:t>(XP2-GKDPB only)</w:t>
      </w:r>
    </w:p>
    <w:p w14:paraId="4F609866" w14:textId="77777777" w:rsidR="003611AD" w:rsidRPr="00CF3FF1" w:rsidRDefault="003611AD">
      <w:pPr>
        <w:rPr>
          <w:rFonts w:ascii="Arial" w:hAnsi="Arial" w:cs="Arial"/>
        </w:rPr>
      </w:pPr>
    </w:p>
    <w:p w14:paraId="47C370B3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2FC74F3B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0C3759DC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27F1514" w14:textId="26E91141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</w:t>
      </w:r>
      <w:r w:rsidR="00812EFC">
        <w:rPr>
          <w:rFonts w:hint="eastAsia"/>
        </w:rPr>
        <w:t>p</w:t>
      </w:r>
      <w:r>
        <w:t>roof</w:t>
      </w:r>
    </w:p>
    <w:p w14:paraId="20587709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535EB842" w14:textId="17A87CD4" w:rsidR="00C7648F" w:rsidRDefault="00C7648F" w:rsidP="00C7648F">
      <w:pPr>
        <w:pStyle w:val="subnumA"/>
        <w:numPr>
          <w:ilvl w:val="0"/>
          <w:numId w:val="23"/>
        </w:numPr>
      </w:pPr>
      <w:r w:rsidRPr="0040354B">
        <w:t>Mullion</w:t>
      </w:r>
      <w:r>
        <w:t xml:space="preserve"> type design</w:t>
      </w:r>
      <w:r w:rsidRPr="00C7648F">
        <w:t xml:space="preserve"> (XP2-MDPB, XP2-MAPB</w:t>
      </w:r>
      <w:r w:rsidR="00B833C8">
        <w:rPr>
          <w:rFonts w:hint="eastAsia"/>
        </w:rPr>
        <w:t xml:space="preserve">, </w:t>
      </w:r>
      <w:r w:rsidR="00B833C8" w:rsidRPr="00B833C8">
        <w:t>XP2-MAPB-H</w:t>
      </w:r>
      <w:r w:rsidRPr="00C7648F">
        <w:t>)</w:t>
      </w:r>
    </w:p>
    <w:p w14:paraId="3788914A" w14:textId="5B55B273" w:rsidR="00C7648F" w:rsidRDefault="00C7648F" w:rsidP="0040354B">
      <w:pPr>
        <w:pStyle w:val="subnumA"/>
        <w:numPr>
          <w:ilvl w:val="0"/>
          <w:numId w:val="23"/>
        </w:numPr>
      </w:pPr>
      <w:proofErr w:type="spellStart"/>
      <w:r w:rsidRPr="00C7648F">
        <w:t>Gangbox</w:t>
      </w:r>
      <w:proofErr w:type="spellEnd"/>
      <w:r w:rsidRPr="00C7648F">
        <w:t xml:space="preserve"> type design (XP2-GDPB)</w:t>
      </w:r>
    </w:p>
    <w:p w14:paraId="6EB54D22" w14:textId="01ABDC05" w:rsidR="00C7648F" w:rsidRDefault="00C7648F" w:rsidP="00861173">
      <w:pPr>
        <w:pStyle w:val="subnumA"/>
        <w:numPr>
          <w:ilvl w:val="0"/>
          <w:numId w:val="23"/>
        </w:numPr>
        <w:ind w:left="1123" w:hanging="403"/>
      </w:pPr>
      <w:proofErr w:type="spellStart"/>
      <w:r w:rsidRPr="00C7648F">
        <w:t>Gangbox</w:t>
      </w:r>
      <w:proofErr w:type="spellEnd"/>
      <w:r w:rsidRPr="00C7648F">
        <w:t xml:space="preserve"> type design with a numeric keypad (XP2-GKDPB)</w:t>
      </w:r>
    </w:p>
    <w:p w14:paraId="0550658F" w14:textId="1438594C" w:rsidR="00FD00CA" w:rsidRDefault="00CF3FF1" w:rsidP="00861173">
      <w:pPr>
        <w:pStyle w:val="subnumA"/>
        <w:numPr>
          <w:ilvl w:val="0"/>
          <w:numId w:val="23"/>
        </w:numPr>
        <w:ind w:left="1123" w:hanging="403"/>
      </w:pPr>
      <w:r>
        <w:lastRenderedPageBreak/>
        <w:t xml:space="preserve">TCP/IP, </w:t>
      </w:r>
      <w:r w:rsidR="00062DDA">
        <w:t xml:space="preserve">RS-485, Wiegand, </w:t>
      </w:r>
      <w:r w:rsidR="007D66EC" w:rsidRPr="007D66EC">
        <w:t>Input</w:t>
      </w:r>
      <w:r w:rsidR="005211B7">
        <w:t xml:space="preserve">, </w:t>
      </w:r>
      <w:r w:rsidR="00634D48" w:rsidRPr="00634D48">
        <w:t>Relay</w:t>
      </w:r>
      <w:r w:rsidR="00634D48">
        <w:t xml:space="preserve">, </w:t>
      </w:r>
      <w:r w:rsidR="005211B7">
        <w:t xml:space="preserve">PoE, </w:t>
      </w:r>
      <w:r w:rsidR="00ED5AAF" w:rsidRPr="00270028">
        <w:t>Tamper</w:t>
      </w:r>
    </w:p>
    <w:p w14:paraId="7854DDD0" w14:textId="77777777"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ACE5D9C" w14:textId="77777777" w:rsidR="00861173" w:rsidRPr="00FD00CA" w:rsidRDefault="00861173">
      <w:pPr>
        <w:rPr>
          <w:rFonts w:ascii="Arial" w:hAnsi="Arial" w:cs="Arial"/>
        </w:rPr>
      </w:pPr>
    </w:p>
    <w:p w14:paraId="09EA1CF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103"/>
      </w:tblGrid>
      <w:tr w:rsidR="00D64584" w:rsidRPr="00A20730" w14:paraId="2A9AFB0D" w14:textId="77777777" w:rsidTr="007D32AE">
        <w:trPr>
          <w:trHeight w:val="143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721F1A" w:rsidRPr="00A20730" w14:paraId="7E96A171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0888F1CF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F2813" w14:textId="24B06547" w:rsidR="00721F1A" w:rsidRP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: 125 kHz EM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4BDDAC61" w14:textId="77777777" w:rsid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 xml:space="preserve">: 125 kHz EM, HID </w:t>
            </w:r>
            <w:proofErr w:type="spellStart"/>
            <w:r w:rsidRPr="00721F1A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721F1A">
              <w:rPr>
                <w:rFonts w:ascii="Arial" w:eastAsia="맑은 고딕" w:hAnsi="Arial" w:cs="Arial"/>
                <w:kern w:val="0"/>
                <w:szCs w:val="20"/>
              </w:rPr>
              <w:t xml:space="preserve">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  <w:p w14:paraId="7DA002C1" w14:textId="5EB2555A" w:rsidR="00982CA2" w:rsidRPr="00721F1A" w:rsidRDefault="00982CA2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982CA2">
              <w:rPr>
                <w:rFonts w:ascii="Arial" w:eastAsia="맑은 고딕" w:hAnsi="Arial" w:cs="Arial"/>
                <w:kern w:val="0"/>
                <w:szCs w:val="20"/>
              </w:rPr>
              <w:t xml:space="preserve">: 125kHz EM, HID </w:t>
            </w:r>
            <w:proofErr w:type="spellStart"/>
            <w:r w:rsidRPr="00982CA2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982CA2">
              <w:rPr>
                <w:rFonts w:ascii="Arial" w:eastAsia="맑은 고딕" w:hAnsi="Arial" w:cs="Arial"/>
                <w:kern w:val="0"/>
                <w:szCs w:val="20"/>
              </w:rPr>
              <w:t xml:space="preserve"> &amp; 13.56MHz iCLASS SE/SR/Seos</w:t>
            </w:r>
          </w:p>
        </w:tc>
      </w:tr>
      <w:tr w:rsidR="00721F1A" w:rsidRPr="00A20730" w14:paraId="2EC18485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B3852FE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04162516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7728F9" w14:textId="4C481384" w:rsidR="002034C1" w:rsidRPr="002034C1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: MIFARE/DESFire/EM: 50 mm,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FeliCa: 30 mm</w:t>
            </w:r>
          </w:p>
          <w:p w14:paraId="3A5478A0" w14:textId="77777777" w:rsidR="00721F1A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 xml:space="preserve">: MIFARE/DESFire/iCLASS/EM: 50 mm, HID </w:t>
            </w:r>
            <w:proofErr w:type="spellStart"/>
            <w:r w:rsidRPr="002034C1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2034C1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  <w:p w14:paraId="79C2519A" w14:textId="1EF8A5EC" w:rsidR="00982CA2" w:rsidRPr="002034C1" w:rsidRDefault="00982CA2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982CA2">
              <w:rPr>
                <w:rFonts w:ascii="Arial" w:eastAsia="맑은 고딕" w:hAnsi="Arial" w:cs="Arial"/>
                <w:kern w:val="0"/>
                <w:szCs w:val="20"/>
              </w:rPr>
              <w:t xml:space="preserve">: iCLASS/EM: 50 mm, HID </w:t>
            </w:r>
            <w:proofErr w:type="spellStart"/>
            <w:r w:rsidRPr="00982CA2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982CA2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</w:tc>
      </w:tr>
      <w:tr w:rsidR="00721F1A" w:rsidRPr="00A20730" w14:paraId="7A89CA5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81083F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6283C" w14:textId="286718B8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E26D5A" w14:textId="51EEE4A7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125DA" w:rsidRPr="00A20730" w14:paraId="194AE454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125DA" w:rsidRPr="00A20730" w14:paraId="633F72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733963" w:rsidRPr="00A20730" w14:paraId="62DCEB1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22DDB4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A02D3E" w14:textId="77E16FC2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F457E6" w14:textId="5531D79A" w:rsidR="00733963" w:rsidRPr="00CF3FF1" w:rsidRDefault="00733963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A20730" w14:paraId="4FA4FA2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14:paraId="5B0845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14:paraId="4EE0005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145161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04283D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3D9CFE27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4EFEA84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5F886D83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6471B17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6D0BA10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551D35E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3CF79D8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387A019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5CA9E470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57503A1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CA01E" w14:textId="562AB2F0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48 x 144.7 x 27 (mm)</w:t>
            </w:r>
          </w:p>
          <w:p w14:paraId="759768C6" w14:textId="2D99B06E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  <w:p w14:paraId="290C48C3" w14:textId="4B8BD63F" w:rsidR="00C125DA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</w:tc>
      </w:tr>
      <w:tr w:rsidR="00C125DA" w:rsidRPr="00A20730" w14:paraId="78297DC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2EAFC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</w:t>
            </w:r>
          </w:p>
          <w:p w14:paraId="045FA968" w14:textId="391597CB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144 g</w:t>
            </w:r>
          </w:p>
          <w:p w14:paraId="64F2A111" w14:textId="1DAB71DE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220 g</w:t>
            </w:r>
          </w:p>
          <w:p w14:paraId="239DCF61" w14:textId="7B8C038F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235 g</w:t>
            </w:r>
          </w:p>
        </w:tc>
      </w:tr>
      <w:tr w:rsidR="00C125DA" w:rsidRPr="00A20730" w14:paraId="1B29012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CBF8D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6222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A3173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Bracket</w:t>
            </w:r>
          </w:p>
          <w:p w14:paraId="285C7DA4" w14:textId="51EE36B3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30 g (Including washer and bolt)</w:t>
            </w:r>
          </w:p>
          <w:p w14:paraId="7F4CD60A" w14:textId="751482AB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  <w:p w14:paraId="2229081D" w14:textId="41ECFFCC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</w:tc>
      </w:tr>
      <w:tr w:rsidR="00C125DA" w:rsidRPr="00A20730" w14:paraId="18C3F3B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293C5A51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14:paraId="6A3AD8E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69CC6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3A791" w14:textId="39F89EA1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IK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D05433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14:paraId="11C3D46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5C7F6" w14:textId="137EE195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RoHS,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REACH, 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5F751041" w14:textId="4EEEA7D2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TELEC, RoHS, REACH,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3ECE774F" w14:textId="1647683E" w:rsidR="00C125DA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="005A25F4" w:rsidRPr="005A25F4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5A25F4" w:rsidRPr="005A25F4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RCM, SIG, RoHS, REACH, WEEE</w:t>
            </w:r>
          </w:p>
        </w:tc>
      </w:tr>
      <w:tr w:rsidR="00812EFC" w:rsidRPr="00A20730" w14:paraId="49742CF2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23C319A5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143DA59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5D8ACC1C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3384B340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25A9DA0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C125DA" w:rsidRPr="00A20730" w14:paraId="1B282B58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DD5B58" w:rsidRPr="00A20730" w14:paraId="426A7BE4" w14:textId="77777777" w:rsidTr="007D32AE">
        <w:trPr>
          <w:trHeight w:val="285"/>
        </w:trPr>
        <w:tc>
          <w:tcPr>
            <w:tcW w:w="127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4307FA1" w14:textId="77777777" w:rsidR="00DD5B58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9D2007" w14:textId="74800F5D" w:rsidR="00DD5B58" w:rsidRPr="00CF3FF1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D5B58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E26C89" w14:textId="7E04E4FD" w:rsidR="00DD5B58" w:rsidRPr="00CF3FF1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D5B58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C125DA" w:rsidRPr="00A20730" w14:paraId="19D6F6B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717E94BB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3B3227" w:rsidRPr="00A20730" w14:paraId="2A88DCA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783C76D" w14:textId="77777777" w:rsidR="003B3227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64516" w14:textId="51EC11FA" w:rsidR="003B3227" w:rsidRPr="00A20730" w:rsidRDefault="003B3227" w:rsidP="003B32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154870" w14:textId="7ABBB8A5" w:rsidR="003B3227" w:rsidRPr="00CF3FF1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F3FF1" w:rsidRPr="00A20730" w14:paraId="5BC674EB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201CB0F6" w:rsidR="00CF3FF1" w:rsidRPr="007868E9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C125DA" w:rsidRPr="00A20730" w14:paraId="5B65FC2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CE60CC7" w:rsidR="00C125DA" w:rsidRPr="00A20730" w:rsidRDefault="009B670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6707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1FD03B33" w:rsidR="00C125DA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3B322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3B3227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C125DA" w:rsidRPr="00A20730" w14:paraId="5E828C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A72EB" w:rsidRPr="00A20730" w14:paraId="6F8D28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14D38E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D6C23" w14:textId="77777777" w:rsidR="008A72EB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7A293F" w14:textId="77777777" w:rsidR="008A72EB" w:rsidRPr="00CF3FF1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C125DA" w:rsidRPr="00A20730" w14:paraId="089BDE7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153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33963" w:rsidRPr="00A20730" w14:paraId="1A837A74" w14:textId="77777777" w:rsidTr="007D32AE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6CCB" w14:textId="2F431522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01790362" w14:textId="054A5B7B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733963" w:rsidRPr="00A20730" w14:paraId="4B5FF17C" w14:textId="77777777" w:rsidTr="007D32AE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9A0629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EB3188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307F3" w14:textId="7FC7845D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64D7F1B1" w14:textId="0809EC08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8A72EB" w:rsidRPr="00A20730" w14:paraId="18A44828" w14:textId="77777777" w:rsidTr="007D32A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327438B1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16C29" w14:textId="074E14E1" w:rsidR="00733963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2D10B1E" w14:textId="40B07A82" w:rsidR="008A72EB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8A72EB" w:rsidRPr="00A20730" w14:paraId="0940DE1F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7FBCF6D6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7031" w14:textId="69890DB8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8A72EB" w:rsidRPr="00A20730" w14:paraId="780DF73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03BAD586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0A46" w14:textId="003E56BB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A72EB" w:rsidRPr="00A20730" w14:paraId="417745F5" w14:textId="77777777" w:rsidTr="007D32A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230C7B94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66C57" w14:textId="7291F156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29B894A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44D182AB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AF0" w14:textId="63E4734B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154D6C9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13155D90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B62C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A72EB" w:rsidRPr="00A20730" w14:paraId="7474395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D9D9B" w14:textId="77777777" w:rsidR="00733963" w:rsidRPr="00733963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gram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30 VDC Resistive load</w:t>
            </w:r>
          </w:p>
          <w:p w14:paraId="3A193788" w14:textId="48042CE2" w:rsidR="008A72EB" w:rsidRPr="00A20730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gram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A @</w:t>
            </w:r>
            <w:proofErr w:type="gram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30 VDC Inductive load</w:t>
            </w:r>
          </w:p>
        </w:tc>
      </w:tr>
      <w:tr w:rsidR="00462AE8" w:rsidRPr="00A20730" w14:paraId="4270D94D" w14:textId="77777777" w:rsidTr="007D32AE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3B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5072699" w14:textId="77777777" w:rsidTr="007D32AE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6CF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Default="007157D0">
      <w:pPr>
        <w:rPr>
          <w:rFonts w:ascii="Arial" w:hAnsi="Arial" w:cs="Arial"/>
        </w:rPr>
      </w:pPr>
    </w:p>
    <w:p w14:paraId="6C57E8B0" w14:textId="365B2076" w:rsidR="00733963" w:rsidRP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733963">
        <w:rPr>
          <w:rFonts w:ascii="Arial" w:hAnsi="Arial" w:cs="Arial"/>
        </w:rPr>
        <w:t>XPass</w:t>
      </w:r>
      <w:proofErr w:type="spellEnd"/>
      <w:r w:rsidRPr="00733963">
        <w:rPr>
          <w:rFonts w:ascii="Arial" w:hAnsi="Arial" w:cs="Arial"/>
        </w:rPr>
        <w:t xml:space="preserve"> 2.</w:t>
      </w:r>
    </w:p>
    <w:p w14:paraId="38D63E4E" w14:textId="4A98DBED" w:rsid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="00C632FB" w:rsidRPr="00C632FB">
        <w:rPr>
          <w:rFonts w:ascii="Arial" w:hAnsi="Arial" w:cs="Arial"/>
        </w:rPr>
        <w:t>RF read range will vary depending on the installation environment.</w:t>
      </w:r>
    </w:p>
    <w:p w14:paraId="56EB1C21" w14:textId="77777777" w:rsidR="00733963" w:rsidRPr="00062DDA" w:rsidRDefault="00733963" w:rsidP="00733963">
      <w:pPr>
        <w:ind w:leftChars="400" w:left="800"/>
        <w:rPr>
          <w:rFonts w:ascii="Arial" w:hAnsi="Arial" w:cs="Arial"/>
        </w:rPr>
      </w:pPr>
    </w:p>
    <w:p w14:paraId="7585B92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86C048" w14:textId="633AB151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3E8B450D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7FE4D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C17E40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21503D8" w14:textId="77777777" w:rsidR="00FD00CA" w:rsidRPr="00545EC8" w:rsidRDefault="00FD00CA">
      <w:pPr>
        <w:rPr>
          <w:rFonts w:ascii="Arial" w:hAnsi="Arial" w:cs="Arial"/>
        </w:rPr>
      </w:pPr>
    </w:p>
    <w:p w14:paraId="7B41177C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B2EDBBA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>Contractor shall avoid locating the reader/controller in a location subject to direct sunlight, dust or soot.</w:t>
      </w:r>
    </w:p>
    <w:p w14:paraId="1FB0135D" w14:textId="77777777" w:rsidR="008A72EB" w:rsidRPr="00545EC8" w:rsidRDefault="008A72EB" w:rsidP="008A72EB">
      <w:pPr>
        <w:pStyle w:val="subnumA"/>
        <w:numPr>
          <w:ilvl w:val="0"/>
          <w:numId w:val="12"/>
        </w:numPr>
      </w:pPr>
      <w:r w:rsidRPr="008A72EB">
        <w:t>IP addressing shall be coordinated with the Owner’s responsible IT personnel.</w:t>
      </w:r>
    </w:p>
    <w:p w14:paraId="40E39161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270028" w:rsidRDefault="00C57E71" w:rsidP="00C57E71">
      <w:pPr>
        <w:pStyle w:val="num300"/>
      </w:pPr>
      <w:r>
        <w:rPr>
          <w:rFonts w:hint="eastAsia"/>
        </w:rPr>
        <w:lastRenderedPageBreak/>
        <w:t>STO</w:t>
      </w:r>
      <w:r w:rsidRPr="00270028">
        <w:t>RAGE</w:t>
      </w:r>
    </w:p>
    <w:p w14:paraId="28ADDE18" w14:textId="6C0EF84D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C7648F">
        <w:t xml:space="preserve"> </w:t>
      </w:r>
      <w:r w:rsidR="00B82B51" w:rsidRPr="00270028">
        <w:t>°C</w:t>
      </w:r>
      <w:r w:rsidRPr="00270028">
        <w:t xml:space="preserve"> </w:t>
      </w:r>
      <w:r w:rsidR="00C7648F">
        <w:t>~</w:t>
      </w:r>
      <w:r w:rsidRPr="00270028">
        <w:t xml:space="preserve"> </w:t>
      </w:r>
      <w:r w:rsidR="00B82B51" w:rsidRPr="00270028">
        <w:t>7</w:t>
      </w:r>
      <w:r w:rsidRPr="00270028">
        <w:t>0</w:t>
      </w:r>
      <w:r w:rsidR="00C7648F">
        <w:t xml:space="preserve"> </w:t>
      </w:r>
      <w:r w:rsidRPr="00270028">
        <w:t>°C.</w:t>
      </w:r>
    </w:p>
    <w:p w14:paraId="312E0A2C" w14:textId="7B3235DC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C7648F">
        <w:t xml:space="preserve"> </w:t>
      </w:r>
      <w:r w:rsidRPr="00270028">
        <w:t xml:space="preserve">% </w:t>
      </w:r>
      <w:r w:rsidR="00C7648F">
        <w:t>~</w:t>
      </w:r>
      <w:r w:rsidRPr="00270028">
        <w:t xml:space="preserve"> 9</w:t>
      </w:r>
      <w:r w:rsidR="00545EC8">
        <w:t>5</w:t>
      </w:r>
      <w:r w:rsidR="00C7648F">
        <w:t xml:space="preserve"> </w:t>
      </w:r>
      <w:r w:rsidRPr="00270028">
        <w:t>%, non-condensing.</w:t>
      </w:r>
    </w:p>
    <w:p w14:paraId="6408FD24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7E44776" w14:textId="76E39CDA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</w:t>
      </w:r>
      <w:r w:rsidR="00C7648F">
        <w:t xml:space="preserve"> </w:t>
      </w:r>
      <w:r w:rsidR="00545EC8">
        <w:t xml:space="preserve">°C </w:t>
      </w:r>
      <w:r w:rsidR="00C7648F">
        <w:t>~</w:t>
      </w:r>
      <w:r w:rsidR="00545EC8">
        <w:t xml:space="preserve"> 65</w:t>
      </w:r>
      <w:r w:rsidR="00C7648F">
        <w:t xml:space="preserve"> </w:t>
      </w:r>
      <w:r w:rsidRPr="00270028">
        <w:t>°C.</w:t>
      </w:r>
    </w:p>
    <w:p w14:paraId="1B965D99" w14:textId="206251AA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</w:t>
      </w:r>
      <w:r w:rsidR="00C7648F">
        <w:t xml:space="preserve"> </w:t>
      </w:r>
      <w:r w:rsidR="00545EC8">
        <w:t xml:space="preserve">% </w:t>
      </w:r>
      <w:r w:rsidR="00C7648F">
        <w:t>~</w:t>
      </w:r>
      <w:r w:rsidR="00545EC8">
        <w:t xml:space="preserve"> 95</w:t>
      </w:r>
      <w:r w:rsidR="00C7648F">
        <w:t xml:space="preserve"> </w:t>
      </w:r>
      <w:r w:rsidRPr="00270028">
        <w:t>%, non-condensing.</w:t>
      </w:r>
    </w:p>
    <w:p w14:paraId="7291875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02808E" w14:textId="77777777" w:rsidR="00A44857" w:rsidRPr="00270028" w:rsidRDefault="00A44857" w:rsidP="00A44857">
      <w:pPr>
        <w:pStyle w:val="subnumA"/>
      </w:pPr>
      <w:r w:rsidRPr="00270028">
        <w:t xml:space="preserve">Connections between card readers and a door controller </w:t>
      </w:r>
      <w:proofErr w:type="gramStart"/>
      <w:r w:rsidRPr="00270028">
        <w:t>shall</w:t>
      </w:r>
      <w:proofErr w:type="gramEnd"/>
      <w:r w:rsidRPr="00270028">
        <w:t xml:space="preserve"> not exceed 100 meters.</w:t>
      </w:r>
    </w:p>
    <w:p w14:paraId="7F0AA0F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CE650B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p w14:paraId="13010F75" w14:textId="5BD860B4" w:rsidR="00C7648F" w:rsidRPr="00B61CC6" w:rsidRDefault="00C7648F" w:rsidP="00C7648F">
      <w:pPr>
        <w:pStyle w:val="subnumA"/>
        <w:numPr>
          <w:ilvl w:val="0"/>
          <w:numId w:val="0"/>
        </w:numPr>
        <w:ind w:left="1123"/>
        <w:rPr>
          <w:b/>
          <w:bCs/>
        </w:rPr>
      </w:pPr>
      <w:r w:rsidRPr="00C7648F">
        <w:t xml:space="preserve">‒ </w:t>
      </w:r>
      <w:r w:rsidRPr="00B61CC6">
        <w:rPr>
          <w:b/>
          <w:bCs/>
        </w:rPr>
        <w:t>XP2-MDPB, XP2-MAPB</w:t>
      </w:r>
      <w:r w:rsidR="00A21042" w:rsidRPr="00A21042">
        <w:rPr>
          <w:rFonts w:hint="eastAsia"/>
        </w:rPr>
        <w:t xml:space="preserve">, </w:t>
      </w:r>
      <w:r w:rsidR="00A21042" w:rsidRPr="00A21042">
        <w:rPr>
          <w:b/>
          <w:bCs/>
        </w:rPr>
        <w:t>XP2-MAPB-H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34FE77A" w14:textId="77777777" w:rsidTr="00EA3C29">
        <w:tc>
          <w:tcPr>
            <w:tcW w:w="2138" w:type="dxa"/>
          </w:tcPr>
          <w:p w14:paraId="6A07491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48CA98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76C200E1" w14:textId="77777777" w:rsidTr="00EA3C29">
        <w:tc>
          <w:tcPr>
            <w:tcW w:w="2138" w:type="dxa"/>
          </w:tcPr>
          <w:p w14:paraId="7B6FE17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E29DAF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B0FF173" w14:textId="77777777" w:rsidTr="00EA3C29">
        <w:tc>
          <w:tcPr>
            <w:tcW w:w="2138" w:type="dxa"/>
          </w:tcPr>
          <w:p w14:paraId="0BA8BF1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63B67E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1A89DD7" w14:textId="77777777" w:rsidTr="00EA3C29">
        <w:tc>
          <w:tcPr>
            <w:tcW w:w="2138" w:type="dxa"/>
          </w:tcPr>
          <w:p w14:paraId="5DAEB25A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1FCFDF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2CBC0D29" w14:textId="77777777" w:rsidR="00C87DAD" w:rsidRDefault="00C87DAD" w:rsidP="00C87DAD">
      <w:pPr>
        <w:pStyle w:val="subnumA"/>
        <w:numPr>
          <w:ilvl w:val="0"/>
          <w:numId w:val="0"/>
        </w:numPr>
        <w:ind w:left="1123"/>
      </w:pPr>
    </w:p>
    <w:p w14:paraId="2EEC3F2E" w14:textId="450228DC" w:rsidR="00C7648F" w:rsidRDefault="00C7648F" w:rsidP="00C87DAD">
      <w:pPr>
        <w:pStyle w:val="subnumA"/>
        <w:numPr>
          <w:ilvl w:val="0"/>
          <w:numId w:val="0"/>
        </w:numPr>
        <w:ind w:left="1123"/>
      </w:pPr>
      <w:r w:rsidRPr="00C7648F">
        <w:t xml:space="preserve">‒ </w:t>
      </w:r>
      <w:r w:rsidRPr="00B61CC6">
        <w:rPr>
          <w:b/>
          <w:bCs/>
        </w:rPr>
        <w:t>XP2-GDPB, XP2-GKDPB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7648F" w14:paraId="38F36C94" w14:textId="77777777" w:rsidTr="00252FD4">
        <w:tc>
          <w:tcPr>
            <w:tcW w:w="2138" w:type="dxa"/>
          </w:tcPr>
          <w:p w14:paraId="6A270DC8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748A51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7648F" w14:paraId="24EE02BB" w14:textId="77777777" w:rsidTr="00252FD4">
        <w:tc>
          <w:tcPr>
            <w:tcW w:w="2138" w:type="dxa"/>
          </w:tcPr>
          <w:p w14:paraId="6D994D3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2D33526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69F973EE" w14:textId="77777777" w:rsidTr="00252FD4">
        <w:tc>
          <w:tcPr>
            <w:tcW w:w="2138" w:type="dxa"/>
          </w:tcPr>
          <w:p w14:paraId="59EB7F52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3A80604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16F87757" w14:textId="77777777" w:rsidTr="00252FD4">
        <w:tc>
          <w:tcPr>
            <w:tcW w:w="2138" w:type="dxa"/>
          </w:tcPr>
          <w:p w14:paraId="21E154E5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C828A17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5519F62" w14:textId="77777777" w:rsidR="00A44857" w:rsidRDefault="00A44857">
      <w:pPr>
        <w:rPr>
          <w:rFonts w:ascii="Arial" w:hAnsi="Arial" w:cs="Arial"/>
        </w:rPr>
      </w:pPr>
    </w:p>
    <w:p w14:paraId="675C42F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9832D04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862E060" w14:textId="77777777" w:rsidR="003A011B" w:rsidRPr="003A011B" w:rsidRDefault="003A011B">
      <w:pPr>
        <w:rPr>
          <w:rFonts w:ascii="Arial" w:hAnsi="Arial" w:cs="Arial"/>
        </w:rPr>
      </w:pPr>
    </w:p>
    <w:p w14:paraId="40E62D75" w14:textId="5DB15ABF" w:rsidR="003A011B" w:rsidRPr="003A011B" w:rsidRDefault="003A011B" w:rsidP="0073396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28561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69B0" w14:textId="77777777" w:rsidR="00AE640E" w:rsidRDefault="00AE640E" w:rsidP="003D6B5C">
      <w:pPr>
        <w:spacing w:after="0" w:line="240" w:lineRule="auto"/>
      </w:pPr>
      <w:r>
        <w:separator/>
      </w:r>
    </w:p>
  </w:endnote>
  <w:endnote w:type="continuationSeparator" w:id="0">
    <w:p w14:paraId="47BB339C" w14:textId="77777777" w:rsidR="00AE640E" w:rsidRDefault="00AE640E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D433" w14:textId="77777777" w:rsidR="00AE640E" w:rsidRDefault="00AE640E" w:rsidP="003D6B5C">
      <w:pPr>
        <w:spacing w:after="0" w:line="240" w:lineRule="auto"/>
      </w:pPr>
      <w:r>
        <w:separator/>
      </w:r>
    </w:p>
  </w:footnote>
  <w:footnote w:type="continuationSeparator" w:id="0">
    <w:p w14:paraId="0D4AD62F" w14:textId="77777777" w:rsidR="00AE640E" w:rsidRDefault="00AE640E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6B9257EE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CB9EE7D0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AC65A6C"/>
    <w:multiLevelType w:val="hybridMultilevel"/>
    <w:tmpl w:val="4272973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2C2600"/>
    <w:multiLevelType w:val="hybridMultilevel"/>
    <w:tmpl w:val="2690CF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>
      <w:start w:val="1"/>
      <w:numFmt w:val="upperLetter"/>
      <w:lvlText w:val="%2."/>
      <w:lvlJc w:val="left"/>
      <w:pPr>
        <w:ind w:left="1923" w:hanging="400"/>
      </w:pPr>
    </w:lvl>
    <w:lvl w:ilvl="2" w:tplc="0409001B">
      <w:start w:val="1"/>
      <w:numFmt w:val="lowerRoman"/>
      <w:lvlText w:val="%3."/>
      <w:lvlJc w:val="right"/>
      <w:pPr>
        <w:ind w:left="2323" w:hanging="400"/>
      </w:pPr>
    </w:lvl>
    <w:lvl w:ilvl="3" w:tplc="0409000F">
      <w:start w:val="1"/>
      <w:numFmt w:val="decimal"/>
      <w:lvlText w:val="%4."/>
      <w:lvlJc w:val="left"/>
      <w:pPr>
        <w:ind w:left="2723" w:hanging="400"/>
      </w:pPr>
    </w:lvl>
    <w:lvl w:ilvl="4" w:tplc="04090019">
      <w:start w:val="1"/>
      <w:numFmt w:val="upperLetter"/>
      <w:lvlText w:val="%5."/>
      <w:lvlJc w:val="left"/>
      <w:pPr>
        <w:ind w:left="3123" w:hanging="400"/>
      </w:pPr>
    </w:lvl>
    <w:lvl w:ilvl="5" w:tplc="0409001B">
      <w:start w:val="1"/>
      <w:numFmt w:val="lowerRoman"/>
      <w:lvlText w:val="%6."/>
      <w:lvlJc w:val="right"/>
      <w:pPr>
        <w:ind w:left="3523" w:hanging="400"/>
      </w:pPr>
    </w:lvl>
    <w:lvl w:ilvl="6" w:tplc="0409000F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5" w15:restartNumberingAfterBreak="0">
    <w:nsid w:val="2CA97F51"/>
    <w:multiLevelType w:val="hybridMultilevel"/>
    <w:tmpl w:val="424E2F3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1D6853"/>
    <w:multiLevelType w:val="hybridMultilevel"/>
    <w:tmpl w:val="189A3B1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4456F6F"/>
    <w:multiLevelType w:val="hybridMultilevel"/>
    <w:tmpl w:val="8764773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72B7E11"/>
    <w:multiLevelType w:val="hybridMultilevel"/>
    <w:tmpl w:val="54CEF8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74F5E54"/>
    <w:multiLevelType w:val="hybridMultilevel"/>
    <w:tmpl w:val="31783A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E4AAC"/>
    <w:multiLevelType w:val="hybridMultilevel"/>
    <w:tmpl w:val="E514EDF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B4D50A6"/>
    <w:multiLevelType w:val="hybridMultilevel"/>
    <w:tmpl w:val="3C5ACB6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014AC3"/>
    <w:multiLevelType w:val="hybridMultilevel"/>
    <w:tmpl w:val="36AEFE9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3672CFE"/>
    <w:multiLevelType w:val="hybridMultilevel"/>
    <w:tmpl w:val="8B8E628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F140FEA"/>
    <w:multiLevelType w:val="hybridMultilevel"/>
    <w:tmpl w:val="0D3E6C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13006FE"/>
    <w:multiLevelType w:val="hybridMultilevel"/>
    <w:tmpl w:val="76D096D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23"/>
  </w:num>
  <w:num w:numId="2" w16cid:durableId="76363175">
    <w:abstractNumId w:val="19"/>
  </w:num>
  <w:num w:numId="3" w16cid:durableId="813914485">
    <w:abstractNumId w:val="0"/>
  </w:num>
  <w:num w:numId="4" w16cid:durableId="73454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13"/>
  </w:num>
  <w:num w:numId="6" w16cid:durableId="1457867012">
    <w:abstractNumId w:val="12"/>
  </w:num>
  <w:num w:numId="7" w16cid:durableId="1612665269">
    <w:abstractNumId w:val="11"/>
  </w:num>
  <w:num w:numId="8" w16cid:durableId="434135109">
    <w:abstractNumId w:val="1"/>
  </w:num>
  <w:num w:numId="9" w16cid:durableId="1791238806">
    <w:abstractNumId w:val="1"/>
    <w:lvlOverride w:ilvl="0">
      <w:startOverride w:val="1"/>
    </w:lvlOverride>
  </w:num>
  <w:num w:numId="10" w16cid:durableId="927890262">
    <w:abstractNumId w:val="1"/>
    <w:lvlOverride w:ilvl="0">
      <w:startOverride w:val="1"/>
    </w:lvlOverride>
  </w:num>
  <w:num w:numId="11" w16cid:durableId="1050959046">
    <w:abstractNumId w:val="1"/>
    <w:lvlOverride w:ilvl="0">
      <w:startOverride w:val="1"/>
    </w:lvlOverride>
  </w:num>
  <w:num w:numId="12" w16cid:durableId="1725717493">
    <w:abstractNumId w:val="1"/>
    <w:lvlOverride w:ilvl="0">
      <w:startOverride w:val="1"/>
    </w:lvlOverride>
  </w:num>
  <w:num w:numId="13" w16cid:durableId="319161747">
    <w:abstractNumId w:val="1"/>
    <w:lvlOverride w:ilvl="0">
      <w:startOverride w:val="1"/>
    </w:lvlOverride>
  </w:num>
  <w:num w:numId="14" w16cid:durableId="1723864113">
    <w:abstractNumId w:val="1"/>
    <w:lvlOverride w:ilvl="0">
      <w:startOverride w:val="1"/>
    </w:lvlOverride>
  </w:num>
  <w:num w:numId="15" w16cid:durableId="1254628065">
    <w:abstractNumId w:val="1"/>
    <w:lvlOverride w:ilvl="0">
      <w:startOverride w:val="1"/>
    </w:lvlOverride>
  </w:num>
  <w:num w:numId="16" w16cid:durableId="1035689913">
    <w:abstractNumId w:val="1"/>
    <w:lvlOverride w:ilvl="0">
      <w:startOverride w:val="1"/>
    </w:lvlOverride>
  </w:num>
  <w:num w:numId="17" w16cid:durableId="337656356">
    <w:abstractNumId w:val="4"/>
  </w:num>
  <w:num w:numId="18" w16cid:durableId="888955055">
    <w:abstractNumId w:val="22"/>
  </w:num>
  <w:num w:numId="19" w16cid:durableId="1912887444">
    <w:abstractNumId w:val="1"/>
    <w:lvlOverride w:ilvl="0">
      <w:startOverride w:val="1"/>
    </w:lvlOverride>
  </w:num>
  <w:num w:numId="20" w16cid:durableId="406416866">
    <w:abstractNumId w:val="1"/>
    <w:lvlOverride w:ilvl="0">
      <w:startOverride w:val="1"/>
    </w:lvlOverride>
  </w:num>
  <w:num w:numId="21" w16cid:durableId="130027014">
    <w:abstractNumId w:val="1"/>
    <w:lvlOverride w:ilvl="0">
      <w:startOverride w:val="1"/>
    </w:lvlOverride>
  </w:num>
  <w:num w:numId="22" w16cid:durableId="41835237">
    <w:abstractNumId w:val="1"/>
    <w:lvlOverride w:ilvl="0">
      <w:startOverride w:val="1"/>
    </w:lvlOverride>
  </w:num>
  <w:num w:numId="23" w16cid:durableId="6761913">
    <w:abstractNumId w:val="1"/>
    <w:lvlOverride w:ilvl="0">
      <w:startOverride w:val="1"/>
    </w:lvlOverride>
  </w:num>
  <w:num w:numId="24" w16cid:durableId="182673107">
    <w:abstractNumId w:val="1"/>
    <w:lvlOverride w:ilvl="0">
      <w:startOverride w:val="1"/>
    </w:lvlOverride>
  </w:num>
  <w:num w:numId="25" w16cid:durableId="1974404034">
    <w:abstractNumId w:val="17"/>
  </w:num>
  <w:num w:numId="26" w16cid:durableId="2044938963">
    <w:abstractNumId w:val="8"/>
  </w:num>
  <w:num w:numId="27" w16cid:durableId="1346634763">
    <w:abstractNumId w:val="10"/>
  </w:num>
  <w:num w:numId="28" w16cid:durableId="1608466822">
    <w:abstractNumId w:val="21"/>
  </w:num>
  <w:num w:numId="29" w16cid:durableId="1263414385">
    <w:abstractNumId w:val="3"/>
  </w:num>
  <w:num w:numId="30" w16cid:durableId="2063602189">
    <w:abstractNumId w:val="7"/>
  </w:num>
  <w:num w:numId="31" w16cid:durableId="1638875397">
    <w:abstractNumId w:val="6"/>
  </w:num>
  <w:num w:numId="32" w16cid:durableId="913467487">
    <w:abstractNumId w:val="18"/>
  </w:num>
  <w:num w:numId="33" w16cid:durableId="2100834355">
    <w:abstractNumId w:val="14"/>
  </w:num>
  <w:num w:numId="34" w16cid:durableId="469178136">
    <w:abstractNumId w:val="9"/>
  </w:num>
  <w:num w:numId="35" w16cid:durableId="503522076">
    <w:abstractNumId w:val="2"/>
  </w:num>
  <w:num w:numId="36" w16cid:durableId="784272858">
    <w:abstractNumId w:val="20"/>
  </w:num>
  <w:num w:numId="37" w16cid:durableId="1182356879">
    <w:abstractNumId w:val="15"/>
  </w:num>
  <w:num w:numId="38" w16cid:durableId="323358217">
    <w:abstractNumId w:val="5"/>
  </w:num>
  <w:num w:numId="39" w16cid:durableId="1478254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31422"/>
    <w:rsid w:val="001728B1"/>
    <w:rsid w:val="00175322"/>
    <w:rsid w:val="0019781F"/>
    <w:rsid w:val="001A1969"/>
    <w:rsid w:val="001B41E7"/>
    <w:rsid w:val="001C5AC5"/>
    <w:rsid w:val="001C7F10"/>
    <w:rsid w:val="001F03B1"/>
    <w:rsid w:val="001F3C2D"/>
    <w:rsid w:val="002034C1"/>
    <w:rsid w:val="0022029E"/>
    <w:rsid w:val="00226CB6"/>
    <w:rsid w:val="0026268A"/>
    <w:rsid w:val="00266767"/>
    <w:rsid w:val="00270028"/>
    <w:rsid w:val="00276334"/>
    <w:rsid w:val="00285614"/>
    <w:rsid w:val="002C03B4"/>
    <w:rsid w:val="002C60D5"/>
    <w:rsid w:val="002D2790"/>
    <w:rsid w:val="002E60AE"/>
    <w:rsid w:val="00320618"/>
    <w:rsid w:val="00330470"/>
    <w:rsid w:val="00350273"/>
    <w:rsid w:val="00351D97"/>
    <w:rsid w:val="003611AD"/>
    <w:rsid w:val="00375C26"/>
    <w:rsid w:val="00376D1E"/>
    <w:rsid w:val="00384B24"/>
    <w:rsid w:val="003A011B"/>
    <w:rsid w:val="003A6316"/>
    <w:rsid w:val="003B3227"/>
    <w:rsid w:val="003C1D1C"/>
    <w:rsid w:val="003D47E2"/>
    <w:rsid w:val="003D6B5C"/>
    <w:rsid w:val="0040354B"/>
    <w:rsid w:val="004075FE"/>
    <w:rsid w:val="0042531F"/>
    <w:rsid w:val="0044735E"/>
    <w:rsid w:val="00462AE8"/>
    <w:rsid w:val="00467741"/>
    <w:rsid w:val="00496952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211B7"/>
    <w:rsid w:val="00545EC8"/>
    <w:rsid w:val="005545B0"/>
    <w:rsid w:val="00556A99"/>
    <w:rsid w:val="00557D1A"/>
    <w:rsid w:val="005729A7"/>
    <w:rsid w:val="00576CA7"/>
    <w:rsid w:val="005876C7"/>
    <w:rsid w:val="005A0942"/>
    <w:rsid w:val="005A25F4"/>
    <w:rsid w:val="005A2793"/>
    <w:rsid w:val="005A7CD6"/>
    <w:rsid w:val="005D7A9E"/>
    <w:rsid w:val="006233E9"/>
    <w:rsid w:val="00632411"/>
    <w:rsid w:val="00634D48"/>
    <w:rsid w:val="00641F14"/>
    <w:rsid w:val="00655F05"/>
    <w:rsid w:val="006620A8"/>
    <w:rsid w:val="00667E5F"/>
    <w:rsid w:val="006C1E80"/>
    <w:rsid w:val="006C3DD6"/>
    <w:rsid w:val="006F26FC"/>
    <w:rsid w:val="00700C81"/>
    <w:rsid w:val="0071536F"/>
    <w:rsid w:val="007157D0"/>
    <w:rsid w:val="00721F1A"/>
    <w:rsid w:val="00723D32"/>
    <w:rsid w:val="00733963"/>
    <w:rsid w:val="0073751C"/>
    <w:rsid w:val="007537EF"/>
    <w:rsid w:val="007574AF"/>
    <w:rsid w:val="007743AF"/>
    <w:rsid w:val="007835F0"/>
    <w:rsid w:val="007868E9"/>
    <w:rsid w:val="0079294B"/>
    <w:rsid w:val="007C64A4"/>
    <w:rsid w:val="007D32AE"/>
    <w:rsid w:val="007D66EC"/>
    <w:rsid w:val="007F5AD8"/>
    <w:rsid w:val="00812EFC"/>
    <w:rsid w:val="00820D56"/>
    <w:rsid w:val="00821CE0"/>
    <w:rsid w:val="00843BD3"/>
    <w:rsid w:val="0085774E"/>
    <w:rsid w:val="00861173"/>
    <w:rsid w:val="008A72EB"/>
    <w:rsid w:val="008C0F42"/>
    <w:rsid w:val="008C62FA"/>
    <w:rsid w:val="008E1C56"/>
    <w:rsid w:val="008F104B"/>
    <w:rsid w:val="00903206"/>
    <w:rsid w:val="009043A3"/>
    <w:rsid w:val="00911281"/>
    <w:rsid w:val="00916A23"/>
    <w:rsid w:val="00916D1B"/>
    <w:rsid w:val="00941008"/>
    <w:rsid w:val="00951EE2"/>
    <w:rsid w:val="009537CC"/>
    <w:rsid w:val="0096530E"/>
    <w:rsid w:val="00982CA2"/>
    <w:rsid w:val="00990253"/>
    <w:rsid w:val="00991868"/>
    <w:rsid w:val="00993AF5"/>
    <w:rsid w:val="009945F2"/>
    <w:rsid w:val="0099585A"/>
    <w:rsid w:val="009B115E"/>
    <w:rsid w:val="009B33D6"/>
    <w:rsid w:val="009B6256"/>
    <w:rsid w:val="009B6707"/>
    <w:rsid w:val="009C335D"/>
    <w:rsid w:val="00A06B9C"/>
    <w:rsid w:val="00A12D1D"/>
    <w:rsid w:val="00A16700"/>
    <w:rsid w:val="00A20730"/>
    <w:rsid w:val="00A20E5B"/>
    <w:rsid w:val="00A21042"/>
    <w:rsid w:val="00A21218"/>
    <w:rsid w:val="00A44857"/>
    <w:rsid w:val="00A47588"/>
    <w:rsid w:val="00A8021F"/>
    <w:rsid w:val="00A832A9"/>
    <w:rsid w:val="00A914C1"/>
    <w:rsid w:val="00AA6214"/>
    <w:rsid w:val="00AD0711"/>
    <w:rsid w:val="00AE640E"/>
    <w:rsid w:val="00B07F6B"/>
    <w:rsid w:val="00B211E0"/>
    <w:rsid w:val="00B26E7D"/>
    <w:rsid w:val="00B52472"/>
    <w:rsid w:val="00B56188"/>
    <w:rsid w:val="00B61CC6"/>
    <w:rsid w:val="00B70BE9"/>
    <w:rsid w:val="00B82B51"/>
    <w:rsid w:val="00B833C8"/>
    <w:rsid w:val="00B93AF4"/>
    <w:rsid w:val="00BA7A09"/>
    <w:rsid w:val="00BC2860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366E1"/>
    <w:rsid w:val="00C54BFB"/>
    <w:rsid w:val="00C57E71"/>
    <w:rsid w:val="00C632FB"/>
    <w:rsid w:val="00C7294A"/>
    <w:rsid w:val="00C7648F"/>
    <w:rsid w:val="00C864C8"/>
    <w:rsid w:val="00C87DAD"/>
    <w:rsid w:val="00CA3C33"/>
    <w:rsid w:val="00CD5044"/>
    <w:rsid w:val="00CF3FF1"/>
    <w:rsid w:val="00CF7137"/>
    <w:rsid w:val="00D01473"/>
    <w:rsid w:val="00D268AF"/>
    <w:rsid w:val="00D35058"/>
    <w:rsid w:val="00D41EF8"/>
    <w:rsid w:val="00D538E5"/>
    <w:rsid w:val="00D57372"/>
    <w:rsid w:val="00D63CAC"/>
    <w:rsid w:val="00D64584"/>
    <w:rsid w:val="00D656E9"/>
    <w:rsid w:val="00D73819"/>
    <w:rsid w:val="00DA0B23"/>
    <w:rsid w:val="00DA2560"/>
    <w:rsid w:val="00DC0DA3"/>
    <w:rsid w:val="00DD0A0B"/>
    <w:rsid w:val="00DD367B"/>
    <w:rsid w:val="00DD5B58"/>
    <w:rsid w:val="00DD75BA"/>
    <w:rsid w:val="00DE76A1"/>
    <w:rsid w:val="00DF2D22"/>
    <w:rsid w:val="00E06E66"/>
    <w:rsid w:val="00E207D4"/>
    <w:rsid w:val="00E41044"/>
    <w:rsid w:val="00E53282"/>
    <w:rsid w:val="00E54DD4"/>
    <w:rsid w:val="00E8113C"/>
    <w:rsid w:val="00E82D77"/>
    <w:rsid w:val="00E83DA3"/>
    <w:rsid w:val="00E85FBB"/>
    <w:rsid w:val="00EC44C3"/>
    <w:rsid w:val="00EC69DB"/>
    <w:rsid w:val="00ED5AAF"/>
    <w:rsid w:val="00F029D9"/>
    <w:rsid w:val="00F163E7"/>
    <w:rsid w:val="00F44518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9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1089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40</cp:revision>
  <dcterms:created xsi:type="dcterms:W3CDTF">2019-05-20T07:28:00Z</dcterms:created>
  <dcterms:modified xsi:type="dcterms:W3CDTF">2025-07-23T03:52:00Z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